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737" w:rsidRDefault="00943737" w:rsidP="00B72454">
      <w:pPr>
        <w:shd w:val="clear" w:color="auto" w:fill="BFBFBF"/>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Course Specifications of:</w:t>
      </w:r>
    </w:p>
    <w:p w:rsidR="00943737" w:rsidRPr="006B760F" w:rsidRDefault="00EF45F2" w:rsidP="006B760F">
      <w:pPr>
        <w:shd w:val="clear" w:color="auto" w:fill="BFBFBF"/>
        <w:bidi w:val="0"/>
        <w:jc w:val="center"/>
        <w:rPr>
          <w:rFonts w:ascii="Arial" w:eastAsia="MS Mincho" w:hAnsi="Arial" w:cs="Arial"/>
          <w:b/>
          <w:bCs/>
          <w:sz w:val="32"/>
          <w:szCs w:val="32"/>
          <w:lang w:eastAsia="ja-JP"/>
        </w:rPr>
      </w:pPr>
      <w:r w:rsidRPr="006B760F">
        <w:rPr>
          <w:b/>
          <w:bCs/>
          <w:sz w:val="32"/>
          <w:szCs w:val="32"/>
        </w:rPr>
        <w:t>Principles of Architectural Design</w:t>
      </w:r>
    </w:p>
    <w:p w:rsidR="00F9213E" w:rsidRPr="00376F27" w:rsidRDefault="00F9213E" w:rsidP="00F9213E">
      <w:pPr>
        <w:bidi w:val="0"/>
        <w:rPr>
          <w:rFonts w:ascii="Arial" w:eastAsia="MS Mincho" w:hAnsi="Arial" w:cs="Arial"/>
          <w:sz w:val="24"/>
          <w:szCs w:val="24"/>
          <w:lang w:eastAsia="ja-JP"/>
        </w:rPr>
      </w:pPr>
    </w:p>
    <w:p w:rsidR="00943737" w:rsidRPr="00376F27" w:rsidRDefault="00943737" w:rsidP="00665955">
      <w:pPr>
        <w:bidi w:val="0"/>
        <w:rPr>
          <w:rFonts w:ascii="Arial" w:hAnsi="Arial" w:cs="Arial"/>
          <w:sz w:val="24"/>
          <w:szCs w:val="24"/>
        </w:rPr>
      </w:pPr>
      <w:r w:rsidRPr="00376F27">
        <w:rPr>
          <w:rFonts w:ascii="Arial" w:hAnsi="Arial" w:cs="Arial"/>
          <w:sz w:val="24"/>
          <w:szCs w:val="24"/>
        </w:rPr>
        <w:t>Program(s) on which the course is given</w:t>
      </w:r>
      <w:r w:rsidR="00665955" w:rsidRPr="00665955">
        <w:rPr>
          <w:rFonts w:ascii="Arial" w:hAnsi="Arial" w:cs="Arial"/>
          <w:sz w:val="24"/>
          <w:szCs w:val="24"/>
        </w:rPr>
        <w:t>:  Postgraduate Diploma - Architectural Design</w:t>
      </w:r>
      <w:r w:rsidR="00665955">
        <w:rPr>
          <w:rFonts w:ascii="Arial" w:hAnsi="Arial" w:cs="Arial"/>
          <w:sz w:val="24"/>
          <w:szCs w:val="24"/>
        </w:rPr>
        <w:t>.</w:t>
      </w:r>
    </w:p>
    <w:p w:rsidR="00943737" w:rsidRPr="00376F27" w:rsidRDefault="001958B3" w:rsidP="00E02AA0">
      <w:pPr>
        <w:bidi w:val="0"/>
        <w:rPr>
          <w:rFonts w:ascii="Arial" w:hAnsi="Arial" w:cs="Arial"/>
          <w:sz w:val="24"/>
          <w:szCs w:val="24"/>
        </w:rPr>
      </w:pPr>
      <w:r w:rsidRPr="00376F27">
        <w:rPr>
          <w:rFonts w:ascii="Arial" w:hAnsi="Arial" w:cs="Arial"/>
          <w:sz w:val="24"/>
          <w:szCs w:val="24"/>
        </w:rPr>
        <w:t>C</w:t>
      </w:r>
      <w:r w:rsidR="00C97A6D" w:rsidRPr="00376F27">
        <w:rPr>
          <w:rFonts w:ascii="Arial" w:hAnsi="Arial" w:cs="Arial"/>
          <w:sz w:val="24"/>
          <w:szCs w:val="24"/>
        </w:rPr>
        <w:t>ompulsory</w:t>
      </w:r>
      <w:r w:rsidR="00943737" w:rsidRPr="00376F27">
        <w:rPr>
          <w:rFonts w:ascii="Arial" w:hAnsi="Arial" w:cs="Arial"/>
          <w:sz w:val="24"/>
          <w:szCs w:val="24"/>
        </w:rPr>
        <w:t xml:space="preserve"> or </w:t>
      </w:r>
      <w:r w:rsidR="00C97A6D" w:rsidRPr="00376F27">
        <w:rPr>
          <w:rFonts w:ascii="Arial" w:hAnsi="Arial" w:cs="Arial"/>
          <w:sz w:val="24"/>
          <w:szCs w:val="24"/>
        </w:rPr>
        <w:t>Elective</w:t>
      </w:r>
      <w:r w:rsidR="00943737" w:rsidRPr="00376F27">
        <w:rPr>
          <w:rFonts w:ascii="Arial" w:hAnsi="Arial" w:cs="Arial"/>
          <w:sz w:val="24"/>
          <w:szCs w:val="24"/>
        </w:rPr>
        <w:t xml:space="preserve"> element of program</w:t>
      </w:r>
      <w:r w:rsidR="00F2743B">
        <w:rPr>
          <w:rFonts w:ascii="Arial" w:hAnsi="Arial" w:cs="Arial"/>
          <w:sz w:val="24"/>
          <w:szCs w:val="24"/>
        </w:rPr>
        <w:t xml:space="preserve">: </w:t>
      </w:r>
      <w:r w:rsidR="00E02AA0" w:rsidRPr="00376F27">
        <w:rPr>
          <w:rFonts w:ascii="Arial" w:hAnsi="Arial" w:cs="Arial"/>
          <w:sz w:val="24"/>
          <w:szCs w:val="24"/>
        </w:rPr>
        <w:t>Compulsory</w:t>
      </w:r>
    </w:p>
    <w:p w:rsidR="00943737" w:rsidRPr="00376F27" w:rsidRDefault="00943737" w:rsidP="00943737">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943737">
      <w:pPr>
        <w:bidi w:val="0"/>
        <w:rPr>
          <w:rFonts w:ascii="Arial" w:hAnsi="Arial" w:cs="Arial"/>
          <w:sz w:val="24"/>
          <w:szCs w:val="24"/>
        </w:rPr>
      </w:pPr>
      <w:r w:rsidRPr="004353C8">
        <w:rPr>
          <w:rFonts w:ascii="Arial" w:hAnsi="Arial" w:cs="Arial"/>
          <w:sz w:val="24"/>
          <w:szCs w:val="24"/>
        </w:rPr>
        <w:t xml:space="preserve">Academic year / Level: </w:t>
      </w:r>
      <w:r w:rsidRPr="004353C8">
        <w:rPr>
          <w:rFonts w:ascii="Arial" w:hAnsi="Arial" w:cs="Arial"/>
          <w:sz w:val="24"/>
          <w:szCs w:val="24"/>
        </w:rPr>
        <w:tab/>
      </w:r>
      <w:r w:rsidRPr="004353C8">
        <w:rPr>
          <w:rFonts w:ascii="Arial" w:hAnsi="Arial" w:cs="Arial"/>
          <w:sz w:val="24"/>
          <w:szCs w:val="24"/>
        </w:rPr>
        <w:tab/>
      </w:r>
      <w:r w:rsidRPr="004353C8">
        <w:rPr>
          <w:rFonts w:ascii="Arial" w:hAnsi="Arial" w:cs="Arial"/>
          <w:sz w:val="24"/>
          <w:szCs w:val="24"/>
        </w:rPr>
        <w:tab/>
        <w:t>year/</w:t>
      </w:r>
      <w:r w:rsidRPr="00A819F6">
        <w:rPr>
          <w:rFonts w:ascii="Arial" w:hAnsi="Arial" w:cs="Arial"/>
          <w:sz w:val="24"/>
          <w:szCs w:val="24"/>
        </w:rPr>
        <w:tab/>
      </w:r>
      <w:r w:rsidR="00174EC6">
        <w:rPr>
          <w:rFonts w:ascii="Arial" w:hAnsi="Arial" w:cs="Arial"/>
          <w:sz w:val="24"/>
          <w:szCs w:val="24"/>
        </w:rPr>
        <w:t>2012</w:t>
      </w:r>
      <w:r w:rsidR="003A05E9">
        <w:rPr>
          <w:rFonts w:ascii="Arial" w:hAnsi="Arial" w:cs="Arial"/>
          <w:sz w:val="24"/>
          <w:szCs w:val="24"/>
        </w:rPr>
        <w:t xml:space="preserve"> -2013</w:t>
      </w:r>
    </w:p>
    <w:p w:rsidR="00943737" w:rsidRPr="00376F27" w:rsidRDefault="00943737" w:rsidP="00D02E5D">
      <w:pPr>
        <w:bidi w:val="0"/>
        <w:rPr>
          <w:rFonts w:ascii="Arial" w:hAnsi="Arial" w:cs="Arial"/>
          <w:sz w:val="24"/>
          <w:szCs w:val="24"/>
        </w:rPr>
      </w:pPr>
      <w:r w:rsidRPr="00376F27">
        <w:rPr>
          <w:rFonts w:ascii="Arial" w:hAnsi="Arial" w:cs="Arial"/>
          <w:sz w:val="24"/>
          <w:szCs w:val="24"/>
        </w:rPr>
        <w:t xml:space="preserve">Date of specification </w:t>
      </w:r>
      <w:proofErr w:type="spellStart"/>
      <w:r w:rsidRPr="00376F27">
        <w:rPr>
          <w:rFonts w:ascii="Arial" w:hAnsi="Arial" w:cs="Arial"/>
          <w:sz w:val="24"/>
          <w:szCs w:val="24"/>
        </w:rPr>
        <w:t>approval</w:t>
      </w:r>
      <w:proofErr w:type="gramStart"/>
      <w:r w:rsidRPr="00376F27">
        <w:rPr>
          <w:rFonts w:ascii="Arial" w:hAnsi="Arial" w:cs="Arial"/>
          <w:sz w:val="24"/>
          <w:szCs w:val="24"/>
        </w:rPr>
        <w:t>:</w:t>
      </w:r>
      <w:r w:rsidR="00D02E5D" w:rsidRPr="00D02E5D">
        <w:rPr>
          <w:rFonts w:ascii="Arial" w:hAnsi="Arial" w:cs="Arial"/>
          <w:sz w:val="24"/>
          <w:szCs w:val="24"/>
        </w:rPr>
        <w:t>June</w:t>
      </w:r>
      <w:proofErr w:type="spellEnd"/>
      <w:proofErr w:type="gramEnd"/>
      <w:r w:rsidR="00D02E5D" w:rsidRPr="00D02E5D">
        <w:rPr>
          <w:rFonts w:ascii="Arial" w:hAnsi="Arial" w:cs="Arial"/>
          <w:sz w:val="24"/>
          <w:szCs w:val="24"/>
        </w:rPr>
        <w:t xml:space="preserve"> 2012</w:t>
      </w:r>
    </w:p>
    <w:p w:rsidR="00943737" w:rsidRDefault="00943737" w:rsidP="00943737">
      <w:pPr>
        <w:bidi w:val="0"/>
        <w:rPr>
          <w:rFonts w:ascii="Arial" w:hAnsi="Arial" w:cs="Arial"/>
          <w:sz w:val="24"/>
          <w:szCs w:val="24"/>
        </w:rPr>
      </w:pPr>
    </w:p>
    <w:p w:rsidR="00FE4681" w:rsidRPr="00376F27" w:rsidRDefault="00FE4681" w:rsidP="00FE4681">
      <w:pPr>
        <w:bidi w:val="0"/>
        <w:rPr>
          <w:rFonts w:ascii="Arial" w:hAnsi="Arial" w:cs="Arial"/>
          <w:sz w:val="24"/>
          <w:szCs w:val="24"/>
        </w:rPr>
      </w:pPr>
    </w:p>
    <w:p w:rsidR="00943737" w:rsidRPr="00376F27" w:rsidRDefault="00943737" w:rsidP="00B72454">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6F7428" w:rsidRPr="006F7428" w:rsidRDefault="006F7428" w:rsidP="00EF45F2">
      <w:pPr>
        <w:pStyle w:val="ListParagraph"/>
        <w:numPr>
          <w:ilvl w:val="0"/>
          <w:numId w:val="12"/>
        </w:numPr>
        <w:bidi w:val="0"/>
        <w:spacing w:before="120"/>
        <w:rPr>
          <w:rFonts w:ascii="Arial" w:hAnsi="Arial" w:cs="Arial"/>
          <w:sz w:val="24"/>
          <w:szCs w:val="24"/>
        </w:rPr>
      </w:pPr>
      <w:r w:rsidRPr="006F7428">
        <w:rPr>
          <w:rFonts w:ascii="Arial" w:hAnsi="Arial" w:cs="Arial"/>
          <w:sz w:val="24"/>
          <w:szCs w:val="24"/>
        </w:rPr>
        <w:t>Title:</w:t>
      </w:r>
      <w:r w:rsidR="006B760F">
        <w:rPr>
          <w:rFonts w:ascii="Arial" w:hAnsi="Arial" w:cs="Arial"/>
          <w:sz w:val="24"/>
          <w:szCs w:val="24"/>
        </w:rPr>
        <w:t xml:space="preserve"> </w:t>
      </w:r>
      <w:r w:rsidR="00EF45F2" w:rsidRPr="00546EBD">
        <w:t>Principles of Architectural Design</w:t>
      </w:r>
      <w:r w:rsidRPr="006F7428">
        <w:rPr>
          <w:rFonts w:ascii="Arial" w:hAnsi="Arial" w:cs="Arial"/>
          <w:sz w:val="24"/>
          <w:szCs w:val="24"/>
        </w:rPr>
        <w:tab/>
      </w:r>
      <w:r w:rsidRPr="006F7428">
        <w:rPr>
          <w:rFonts w:ascii="Arial" w:hAnsi="Arial" w:cs="Arial"/>
          <w:sz w:val="24"/>
          <w:szCs w:val="24"/>
        </w:rPr>
        <w:tab/>
        <w:t xml:space="preserve">                     Code: Arc </w:t>
      </w:r>
      <w:r w:rsidR="00EF45F2">
        <w:rPr>
          <w:rFonts w:ascii="Arial" w:hAnsi="Arial" w:cs="Arial"/>
          <w:sz w:val="24"/>
          <w:szCs w:val="24"/>
        </w:rPr>
        <w:t>502</w:t>
      </w:r>
    </w:p>
    <w:p w:rsidR="006F7428" w:rsidRPr="006F7428" w:rsidRDefault="006F7428" w:rsidP="006B760F">
      <w:pPr>
        <w:pStyle w:val="ListParagraph"/>
        <w:numPr>
          <w:ilvl w:val="0"/>
          <w:numId w:val="12"/>
        </w:numPr>
        <w:bidi w:val="0"/>
        <w:rPr>
          <w:rFonts w:ascii="Arial" w:hAnsi="Arial" w:cs="Arial"/>
          <w:sz w:val="24"/>
          <w:szCs w:val="24"/>
        </w:rPr>
      </w:pPr>
      <w:r w:rsidRPr="006F7428">
        <w:rPr>
          <w:rFonts w:ascii="Arial" w:hAnsi="Arial" w:cs="Arial"/>
          <w:sz w:val="24"/>
          <w:szCs w:val="24"/>
        </w:rPr>
        <w:t>Credit Hours:</w:t>
      </w:r>
      <w:r w:rsidRPr="006F7428">
        <w:rPr>
          <w:rFonts w:ascii="Arial" w:hAnsi="Arial" w:cs="Arial"/>
          <w:sz w:val="24"/>
          <w:szCs w:val="24"/>
        </w:rPr>
        <w:tab/>
      </w:r>
      <w:r w:rsidR="00A4469D">
        <w:rPr>
          <w:rFonts w:ascii="Arial" w:hAnsi="Arial" w:cs="Arial"/>
          <w:sz w:val="24"/>
          <w:szCs w:val="24"/>
        </w:rPr>
        <w:t>3</w:t>
      </w:r>
      <w:r w:rsidRPr="006F7428">
        <w:rPr>
          <w:rFonts w:ascii="Arial" w:hAnsi="Arial" w:cs="Arial"/>
          <w:sz w:val="24"/>
          <w:szCs w:val="24"/>
        </w:rPr>
        <w:tab/>
        <w:t xml:space="preserve">Lecture: </w:t>
      </w:r>
      <w:r w:rsidR="006B760F">
        <w:rPr>
          <w:rFonts w:ascii="Arial" w:hAnsi="Arial" w:cs="Arial"/>
          <w:sz w:val="24"/>
          <w:szCs w:val="24"/>
        </w:rPr>
        <w:t>3</w:t>
      </w:r>
      <w:r w:rsidR="00D02E5D">
        <w:rPr>
          <w:rFonts w:ascii="Arial" w:hAnsi="Arial" w:cs="Arial"/>
          <w:sz w:val="24"/>
          <w:szCs w:val="24"/>
        </w:rPr>
        <w:tab/>
      </w:r>
      <w:r w:rsidR="006B760F">
        <w:rPr>
          <w:rFonts w:ascii="Arial" w:hAnsi="Arial" w:cs="Arial"/>
          <w:sz w:val="24"/>
          <w:szCs w:val="24"/>
        </w:rPr>
        <w:t xml:space="preserve">         </w:t>
      </w:r>
      <w:r w:rsidR="00D02E5D">
        <w:rPr>
          <w:rFonts w:ascii="Arial" w:hAnsi="Arial" w:cs="Arial"/>
          <w:sz w:val="24"/>
          <w:szCs w:val="24"/>
        </w:rPr>
        <w:t xml:space="preserve">practical </w:t>
      </w:r>
    </w:p>
    <w:p w:rsidR="006F7428" w:rsidRPr="006F7428" w:rsidRDefault="006F7428" w:rsidP="00A4469D">
      <w:pPr>
        <w:pStyle w:val="ListParagraph"/>
        <w:numPr>
          <w:ilvl w:val="0"/>
          <w:numId w:val="12"/>
        </w:numPr>
        <w:bidi w:val="0"/>
        <w:rPr>
          <w:rFonts w:ascii="Arial" w:hAnsi="Arial" w:cs="Arial"/>
          <w:sz w:val="24"/>
          <w:szCs w:val="24"/>
        </w:rPr>
      </w:pPr>
      <w:r w:rsidRPr="006F7428">
        <w:rPr>
          <w:rFonts w:ascii="Arial" w:hAnsi="Arial" w:cs="Arial"/>
          <w:sz w:val="24"/>
          <w:szCs w:val="24"/>
        </w:rPr>
        <w:t xml:space="preserve">Semester work: </w:t>
      </w:r>
      <w:r w:rsidR="00A4469D">
        <w:rPr>
          <w:rFonts w:ascii="Arial" w:hAnsi="Arial" w:cs="Arial"/>
          <w:sz w:val="24"/>
          <w:szCs w:val="24"/>
        </w:rPr>
        <w:t>120</w:t>
      </w:r>
      <w:r w:rsidR="00F9213E">
        <w:rPr>
          <w:rFonts w:ascii="Arial" w:hAnsi="Arial" w:cs="Arial"/>
          <w:sz w:val="24"/>
          <w:szCs w:val="24"/>
        </w:rPr>
        <w:tab/>
      </w:r>
      <w:r w:rsidR="00F9213E">
        <w:rPr>
          <w:rFonts w:ascii="Arial" w:hAnsi="Arial" w:cs="Arial"/>
          <w:sz w:val="24"/>
          <w:szCs w:val="24"/>
        </w:rPr>
        <w:tab/>
      </w:r>
      <w:r w:rsidRPr="006F7428">
        <w:rPr>
          <w:rFonts w:ascii="Arial" w:hAnsi="Arial" w:cs="Arial"/>
          <w:sz w:val="24"/>
          <w:szCs w:val="24"/>
        </w:rPr>
        <w:t>Final Exam:</w:t>
      </w:r>
      <w:r w:rsidR="00A4469D">
        <w:rPr>
          <w:rFonts w:ascii="Arial" w:hAnsi="Arial" w:cs="Arial"/>
          <w:sz w:val="24"/>
          <w:szCs w:val="24"/>
        </w:rPr>
        <w:t>90</w:t>
      </w:r>
      <w:r w:rsidRPr="006F7428">
        <w:rPr>
          <w:rFonts w:ascii="Arial" w:hAnsi="Arial" w:cs="Arial"/>
          <w:sz w:val="24"/>
          <w:szCs w:val="24"/>
        </w:rPr>
        <w:tab/>
        <w:t xml:space="preserve">           Practical:</w:t>
      </w:r>
      <w:r w:rsidR="00A4469D">
        <w:rPr>
          <w:rFonts w:ascii="Arial" w:hAnsi="Arial" w:cs="Arial"/>
          <w:sz w:val="24"/>
          <w:szCs w:val="24"/>
        </w:rPr>
        <w:t xml:space="preserve"> 90</w:t>
      </w:r>
      <w:r w:rsidRPr="006F7428">
        <w:rPr>
          <w:rFonts w:ascii="Arial" w:hAnsi="Arial" w:cs="Arial"/>
          <w:sz w:val="24"/>
          <w:szCs w:val="24"/>
        </w:rPr>
        <w:tab/>
        <w:t xml:space="preserve">Total: </w:t>
      </w:r>
      <w:r w:rsidR="00A4469D">
        <w:rPr>
          <w:rFonts w:ascii="Arial" w:hAnsi="Arial" w:cs="Arial"/>
          <w:sz w:val="24"/>
          <w:szCs w:val="24"/>
        </w:rPr>
        <w:t>300</w:t>
      </w:r>
    </w:p>
    <w:p w:rsidR="00943737" w:rsidRDefault="00943737" w:rsidP="00943737">
      <w:pPr>
        <w:bidi w:val="0"/>
        <w:rPr>
          <w:rFonts w:ascii="Arial" w:eastAsia="MS Mincho" w:hAnsi="Arial" w:cs="Arial"/>
          <w:sz w:val="24"/>
          <w:szCs w:val="24"/>
          <w:lang w:eastAsia="ja-JP"/>
        </w:rPr>
      </w:pPr>
    </w:p>
    <w:p w:rsidR="00FE4681" w:rsidRPr="00376F27" w:rsidRDefault="00FE4681" w:rsidP="00FE4681">
      <w:pPr>
        <w:bidi w:val="0"/>
        <w:rPr>
          <w:rFonts w:ascii="Arial" w:eastAsia="MS Mincho" w:hAnsi="Arial" w:cs="Arial"/>
          <w:sz w:val="24"/>
          <w:szCs w:val="24"/>
          <w:lang w:eastAsia="ja-JP"/>
        </w:rPr>
      </w:pPr>
    </w:p>
    <w:p w:rsidR="00506626" w:rsidRPr="00FE252A" w:rsidRDefault="00506626" w:rsidP="00FE252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506626">
      <w:pPr>
        <w:bidi w:val="0"/>
        <w:rPr>
          <w:rFonts w:ascii="Arial" w:eastAsia="MS Mincho" w:hAnsi="Arial" w:cs="Arial"/>
          <w:sz w:val="24"/>
          <w:szCs w:val="24"/>
          <w:lang w:eastAsia="ja-JP"/>
        </w:rPr>
      </w:pPr>
    </w:p>
    <w:p w:rsidR="00506626" w:rsidRPr="00376F27" w:rsidRDefault="00506626" w:rsidP="0062383E">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585E3B">
      <w:pPr>
        <w:ind w:left="-35" w:right="851"/>
        <w:jc w:val="both"/>
        <w:rPr>
          <w:rFonts w:ascii="Arial" w:eastAsia="MS Mincho" w:hAnsi="Arial" w:cs="Arial"/>
          <w:sz w:val="24"/>
          <w:szCs w:val="24"/>
          <w:rtl/>
          <w:lang w:eastAsia="ja-JP" w:bidi="ar-EG"/>
        </w:rPr>
      </w:pPr>
    </w:p>
    <w:p w:rsidR="0066680F" w:rsidRPr="0066680F" w:rsidRDefault="0066680F" w:rsidP="002C2D3B">
      <w:pPr>
        <w:pStyle w:val="ListParagraph"/>
        <w:numPr>
          <w:ilvl w:val="0"/>
          <w:numId w:val="24"/>
        </w:numPr>
        <w:bidi w:val="0"/>
        <w:rPr>
          <w:rFonts w:cs="Times New Roman"/>
          <w:color w:val="000000"/>
        </w:rPr>
      </w:pPr>
      <w:r w:rsidRPr="0066680F">
        <w:rPr>
          <w:rFonts w:cs="Times New Roman"/>
          <w:color w:val="000000"/>
        </w:rPr>
        <w:t xml:space="preserve">Upgrade architects professional performance in </w:t>
      </w:r>
      <w:r w:rsidR="002C2D3B" w:rsidRPr="0066680F">
        <w:rPr>
          <w:rFonts w:cs="Times New Roman"/>
          <w:color w:val="000000"/>
        </w:rPr>
        <w:t>architectural design</w:t>
      </w:r>
      <w:r w:rsidR="002C2D3B" w:rsidRPr="0066680F">
        <w:rPr>
          <w:rFonts w:cs="Times New Roman"/>
          <w:color w:val="000000"/>
        </w:rPr>
        <w:t xml:space="preserve"> </w:t>
      </w:r>
      <w:r w:rsidRPr="0066680F">
        <w:rPr>
          <w:rFonts w:cs="Times New Roman"/>
          <w:color w:val="000000"/>
        </w:rPr>
        <w:t>field</w:t>
      </w:r>
      <w:r w:rsidRPr="0066680F">
        <w:rPr>
          <w:rFonts w:cs="Times New Roman"/>
          <w:color w:val="000000"/>
          <w:rtl/>
        </w:rPr>
        <w:t>.</w:t>
      </w:r>
    </w:p>
    <w:p w:rsidR="0066680F" w:rsidRPr="0066680F" w:rsidRDefault="0066680F" w:rsidP="002C2D3B">
      <w:pPr>
        <w:pStyle w:val="ListParagraph"/>
        <w:numPr>
          <w:ilvl w:val="0"/>
          <w:numId w:val="24"/>
        </w:numPr>
        <w:bidi w:val="0"/>
        <w:rPr>
          <w:rFonts w:cs="Times New Roman"/>
          <w:color w:val="000000"/>
        </w:rPr>
      </w:pPr>
      <w:r w:rsidRPr="0066680F">
        <w:rPr>
          <w:rFonts w:cs="Times New Roman"/>
          <w:color w:val="000000"/>
        </w:rPr>
        <w:t>Provide training in the direct application of up to date knowledge and advanced methods to attain original and distinguishab</w:t>
      </w:r>
      <w:r w:rsidR="002C2D3B">
        <w:rPr>
          <w:rFonts w:cs="Times New Roman"/>
          <w:color w:val="000000"/>
        </w:rPr>
        <w:t>le solutions for design problems.</w:t>
      </w:r>
      <w:r w:rsidRPr="0066680F">
        <w:rPr>
          <w:rFonts w:cs="Times New Roman"/>
          <w:color w:val="000000"/>
          <w:rtl/>
        </w:rPr>
        <w:t xml:space="preserve"> </w:t>
      </w:r>
    </w:p>
    <w:p w:rsidR="0066680F" w:rsidRDefault="0066680F" w:rsidP="0066680F">
      <w:pPr>
        <w:pStyle w:val="ListParagraph"/>
        <w:numPr>
          <w:ilvl w:val="0"/>
          <w:numId w:val="24"/>
        </w:numPr>
        <w:bidi w:val="0"/>
        <w:rPr>
          <w:rFonts w:cs="Times New Roman"/>
          <w:color w:val="000000"/>
        </w:rPr>
      </w:pPr>
      <w:r w:rsidRPr="0066680F">
        <w:rPr>
          <w:rFonts w:cs="Times New Roman"/>
          <w:color w:val="000000"/>
        </w:rPr>
        <w:t>Promote newly articulated visions about architectural design</w:t>
      </w:r>
      <w:r w:rsidRPr="0066680F">
        <w:rPr>
          <w:rFonts w:cs="Times New Roman"/>
          <w:color w:val="000000"/>
          <w:rtl/>
        </w:rPr>
        <w:t>.</w:t>
      </w:r>
      <w:bookmarkStart w:id="0" w:name="_GoBack"/>
      <w:bookmarkEnd w:id="0"/>
      <w:r w:rsidRPr="0066680F">
        <w:rPr>
          <w:rFonts w:cs="Times New Roman"/>
          <w:color w:val="000000"/>
          <w:rtl/>
        </w:rPr>
        <w:t xml:space="preserve"> </w:t>
      </w:r>
    </w:p>
    <w:p w:rsidR="0066680F" w:rsidRPr="0066680F" w:rsidRDefault="0066680F" w:rsidP="0066680F">
      <w:pPr>
        <w:pStyle w:val="ListParagraph"/>
        <w:bidi w:val="0"/>
        <w:rPr>
          <w:rFonts w:cs="Times New Roman"/>
          <w:color w:val="000000"/>
        </w:rPr>
      </w:pPr>
    </w:p>
    <w:p w:rsidR="00C97A6D" w:rsidRPr="0062383E"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66680F" w:rsidRDefault="0066680F" w:rsidP="0066680F">
      <w:pPr>
        <w:bidi w:val="0"/>
        <w:ind w:left="709"/>
        <w:rPr>
          <w:rFonts w:ascii="Arial" w:eastAsia="MS Mincho" w:hAnsi="Arial" w:cs="Arial"/>
          <w:b/>
          <w:bCs/>
          <w:sz w:val="24"/>
          <w:szCs w:val="24"/>
          <w:lang w:eastAsia="ja-JP"/>
        </w:rPr>
      </w:pPr>
    </w:p>
    <w:p w:rsidR="00506626" w:rsidRPr="00427D83" w:rsidRDefault="00506626" w:rsidP="0066680F">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BA08CB" w:rsidRPr="00BA08CB" w:rsidRDefault="00BA08CB" w:rsidP="00BA08CB">
      <w:pPr>
        <w:autoSpaceDE w:val="0"/>
        <w:autoSpaceDN w:val="0"/>
        <w:bidi w:val="0"/>
        <w:adjustRightInd w:val="0"/>
        <w:ind w:left="1985" w:hanging="567"/>
      </w:pPr>
      <w:r>
        <w:rPr>
          <w:rFonts w:ascii="Arial" w:hAnsi="Arial" w:cs="Arial"/>
          <w:sz w:val="24"/>
          <w:szCs w:val="24"/>
        </w:rPr>
        <w:t xml:space="preserve">2.1.1 </w:t>
      </w:r>
      <w:r w:rsidRPr="00BA08CB">
        <w:t>Describe basics and fundamentals of quality in architectural design field and professional practice.</w:t>
      </w:r>
    </w:p>
    <w:p w:rsidR="0001308E" w:rsidRDefault="000A7EF7" w:rsidP="00BA08CB">
      <w:pPr>
        <w:autoSpaceDE w:val="0"/>
        <w:autoSpaceDN w:val="0"/>
        <w:bidi w:val="0"/>
        <w:adjustRightInd w:val="0"/>
        <w:ind w:left="1985" w:hanging="567"/>
        <w:rPr>
          <w:rFonts w:ascii="Arial" w:hAnsi="Arial" w:cs="Arial"/>
          <w:sz w:val="24"/>
          <w:szCs w:val="24"/>
        </w:rPr>
      </w:pPr>
      <w:r w:rsidRPr="006B760F">
        <w:rPr>
          <w:rFonts w:ascii="Arial" w:hAnsi="Arial" w:cs="Arial"/>
          <w:sz w:val="24"/>
          <w:szCs w:val="24"/>
        </w:rPr>
        <w:t xml:space="preserve">2.1.2 </w:t>
      </w:r>
      <w:r w:rsidR="00BA08CB" w:rsidRPr="00BA08CB">
        <w:t>List ethical and legal principles of architectural design phases.</w:t>
      </w:r>
    </w:p>
    <w:p w:rsidR="00506626" w:rsidRPr="00427D83" w:rsidRDefault="00506626" w:rsidP="00427D83">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Intellectual skills </w:t>
      </w:r>
    </w:p>
    <w:p w:rsidR="00744373" w:rsidRDefault="00744373" w:rsidP="00744373">
      <w:pPr>
        <w:bidi w:val="0"/>
        <w:spacing w:line="305" w:lineRule="atLeast"/>
        <w:textAlignment w:val="baseline"/>
        <w:rPr>
          <w:color w:val="333333"/>
        </w:rPr>
      </w:pPr>
      <w:r>
        <w:t xml:space="preserve">                     </w:t>
      </w:r>
      <w:r w:rsidRPr="00744373">
        <w:t>2.2.5 Make professional decisions in the light of available information.</w:t>
      </w:r>
    </w:p>
    <w:p w:rsidR="00744373" w:rsidRPr="00203897" w:rsidRDefault="00744373" w:rsidP="00B171B0">
      <w:pPr>
        <w:bidi w:val="0"/>
        <w:spacing w:line="305" w:lineRule="atLeast"/>
        <w:ind w:left="2127" w:hanging="2127"/>
        <w:textAlignment w:val="baseline"/>
        <w:rPr>
          <w:color w:val="333333"/>
        </w:rPr>
      </w:pPr>
      <w:r>
        <w:rPr>
          <w:color w:val="333333"/>
        </w:rPr>
        <w:t xml:space="preserve">                     </w:t>
      </w:r>
      <w:r w:rsidR="00BA08CB">
        <w:rPr>
          <w:color w:val="333333"/>
        </w:rPr>
        <w:t>2.2.6</w:t>
      </w:r>
      <w:r w:rsidR="00B171B0">
        <w:rPr>
          <w:color w:val="333333"/>
        </w:rPr>
        <w:t xml:space="preserve"> Contribute</w:t>
      </w:r>
      <w:r w:rsidRPr="00744373">
        <w:t xml:space="preserve"> to the built environment with responses sensitive to their </w:t>
      </w:r>
      <w:r>
        <w:t xml:space="preserve">                         </w:t>
      </w:r>
      <w:r w:rsidR="00B171B0">
        <w:t xml:space="preserve">      </w:t>
      </w:r>
      <w:r w:rsidRPr="00744373">
        <w:t>environmental, technical, social and cultural contexts</w:t>
      </w:r>
    </w:p>
    <w:p w:rsidR="00506626" w:rsidRPr="00E86A4A" w:rsidRDefault="00506626" w:rsidP="00E86A4A">
      <w:pPr>
        <w:numPr>
          <w:ilvl w:val="0"/>
          <w:numId w:val="8"/>
        </w:numPr>
        <w:tabs>
          <w:tab w:val="clear" w:pos="360"/>
          <w:tab w:val="num" w:pos="851"/>
        </w:tabs>
        <w:bidi w:val="0"/>
        <w:ind w:left="709" w:hanging="142"/>
        <w:rPr>
          <w:rFonts w:ascii="Arial" w:eastAsia="MS Mincho" w:hAnsi="Arial" w:cs="Arial"/>
          <w:b/>
          <w:bCs/>
          <w:sz w:val="24"/>
          <w:szCs w:val="24"/>
          <w:rtl/>
          <w:lang w:eastAsia="ja-JP"/>
        </w:rPr>
      </w:pPr>
      <w:r w:rsidRPr="00E86A4A">
        <w:rPr>
          <w:rFonts w:ascii="Arial" w:eastAsia="MS Mincho" w:hAnsi="Arial" w:cs="Arial"/>
          <w:b/>
          <w:bCs/>
          <w:sz w:val="24"/>
          <w:szCs w:val="24"/>
          <w:lang w:eastAsia="ja-JP"/>
        </w:rPr>
        <w:t>Professional and practical skills</w:t>
      </w:r>
    </w:p>
    <w:p w:rsidR="00D87A29" w:rsidRPr="00D87A29" w:rsidRDefault="00D87A29" w:rsidP="00BA08CB">
      <w:pPr>
        <w:autoSpaceDE w:val="0"/>
        <w:autoSpaceDN w:val="0"/>
        <w:bidi w:val="0"/>
        <w:adjustRightInd w:val="0"/>
        <w:ind w:left="2127" w:hanging="709"/>
      </w:pPr>
      <w:r w:rsidRPr="00D87A29">
        <w:t xml:space="preserve">2.3.1 </w:t>
      </w:r>
      <w:r w:rsidR="00BA08CB" w:rsidRPr="00BA08CB">
        <w:t>Acquire and apply the range of skills necessary to become a professional architect.</w:t>
      </w:r>
    </w:p>
    <w:p w:rsidR="00D87A29" w:rsidRDefault="00D87A29" w:rsidP="00D87A29">
      <w:pPr>
        <w:autoSpaceDE w:val="0"/>
        <w:autoSpaceDN w:val="0"/>
        <w:bidi w:val="0"/>
        <w:adjustRightInd w:val="0"/>
        <w:ind w:left="2127" w:hanging="709"/>
      </w:pPr>
      <w:r w:rsidRPr="00D87A29">
        <w:t>2.3.2 Prepare professional reports</w:t>
      </w:r>
      <w:r w:rsidRPr="006B760F">
        <w:t xml:space="preserve"> </w:t>
      </w:r>
    </w:p>
    <w:p w:rsidR="0066680F" w:rsidRPr="0066680F" w:rsidRDefault="0066680F" w:rsidP="0066680F">
      <w:pPr>
        <w:bidi w:val="0"/>
        <w:ind w:left="709"/>
        <w:rPr>
          <w:rFonts w:ascii="Arial" w:eastAsia="MS Mincho" w:hAnsi="Arial" w:cs="Arial"/>
          <w:b/>
          <w:bCs/>
          <w:sz w:val="24"/>
          <w:szCs w:val="24"/>
          <w:lang w:eastAsia="ja-JP"/>
        </w:rPr>
      </w:pPr>
    </w:p>
    <w:p w:rsidR="00506626" w:rsidRPr="002B10E9" w:rsidRDefault="00506626" w:rsidP="0066680F">
      <w:pPr>
        <w:numPr>
          <w:ilvl w:val="0"/>
          <w:numId w:val="8"/>
        </w:numPr>
        <w:tabs>
          <w:tab w:val="clear" w:pos="360"/>
          <w:tab w:val="num" w:pos="851"/>
        </w:tabs>
        <w:bidi w:val="0"/>
        <w:ind w:left="709" w:hanging="142"/>
        <w:rPr>
          <w:rFonts w:ascii="Arial" w:eastAsia="MS Mincho" w:hAnsi="Arial" w:cs="Arial"/>
          <w:b/>
          <w:bCs/>
          <w:sz w:val="24"/>
          <w:szCs w:val="24"/>
          <w:lang w:eastAsia="ja-JP"/>
        </w:rPr>
      </w:pPr>
      <w:r w:rsidRPr="002B10E9">
        <w:rPr>
          <w:rFonts w:ascii="Arial" w:eastAsia="MS Mincho" w:hAnsi="Arial" w:cs="Arial"/>
          <w:b/>
          <w:bCs/>
          <w:sz w:val="24"/>
          <w:szCs w:val="24"/>
          <w:lang w:eastAsia="ja-JP"/>
        </w:rPr>
        <w:t xml:space="preserve">General and transferable skills  </w:t>
      </w:r>
    </w:p>
    <w:p w:rsidR="00D87A29" w:rsidRDefault="00D87A29" w:rsidP="00BA08CB">
      <w:pPr>
        <w:autoSpaceDE w:val="0"/>
        <w:autoSpaceDN w:val="0"/>
        <w:bidi w:val="0"/>
        <w:adjustRightInd w:val="0"/>
        <w:ind w:left="2127" w:hanging="709"/>
        <w:rPr>
          <w:rFonts w:ascii="Arial" w:hAnsi="Arial" w:cs="Arial"/>
          <w:sz w:val="24"/>
          <w:szCs w:val="24"/>
        </w:rPr>
      </w:pPr>
      <w:r w:rsidRPr="00D87A29">
        <w:t xml:space="preserve">2.4.2 </w:t>
      </w:r>
      <w:r w:rsidR="00BA08CB" w:rsidRPr="00BA08CB">
        <w:t>Utilize technology in the fields related to architectural design</w:t>
      </w:r>
      <w:r w:rsidR="00BA08CB">
        <w:rPr>
          <w:rFonts w:ascii="Arial" w:hAnsi="Arial" w:cs="Arial"/>
          <w:sz w:val="24"/>
          <w:szCs w:val="24"/>
        </w:rPr>
        <w:t>.</w:t>
      </w:r>
    </w:p>
    <w:p w:rsidR="00DD0FAF" w:rsidRPr="00BA08CB" w:rsidRDefault="00BA08CB" w:rsidP="00BA08CB">
      <w:pPr>
        <w:autoSpaceDE w:val="0"/>
        <w:autoSpaceDN w:val="0"/>
        <w:bidi w:val="0"/>
        <w:adjustRightInd w:val="0"/>
        <w:ind w:left="2127" w:hanging="709"/>
      </w:pPr>
      <w:r>
        <w:rPr>
          <w:rFonts w:ascii="Arial" w:hAnsi="Arial" w:cs="Arial"/>
          <w:sz w:val="24"/>
          <w:szCs w:val="24"/>
        </w:rPr>
        <w:lastRenderedPageBreak/>
        <w:t>2.4.4</w:t>
      </w:r>
      <w:r w:rsidR="00DD0FAF" w:rsidRPr="006B760F">
        <w:rPr>
          <w:rFonts w:ascii="Arial" w:hAnsi="Arial" w:cs="Arial"/>
          <w:sz w:val="24"/>
          <w:szCs w:val="24"/>
        </w:rPr>
        <w:t xml:space="preserve"> </w:t>
      </w:r>
      <w:r w:rsidRPr="00BA08CB">
        <w:t>Lead a team in familiar professional contexts.</w:t>
      </w:r>
    </w:p>
    <w:p w:rsidR="00AA7B58" w:rsidRPr="00BF155A" w:rsidRDefault="00AA7B58" w:rsidP="00AA7B58">
      <w:pPr>
        <w:autoSpaceDE w:val="0"/>
        <w:autoSpaceDN w:val="0"/>
        <w:bidi w:val="0"/>
        <w:adjustRightInd w:val="0"/>
        <w:ind w:left="2127" w:hanging="709"/>
        <w:rPr>
          <w:rFonts w:ascii="Arial" w:hAnsi="Arial" w:cs="Arial"/>
          <w:sz w:val="24"/>
          <w:szCs w:val="24"/>
        </w:rPr>
      </w:pPr>
    </w:p>
    <w:p w:rsidR="00506626" w:rsidRPr="00376F27"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F52F80">
      <w:pPr>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D70E4C" w:rsidRPr="00376F27" w:rsidTr="009C3967">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356FA2">
            <w:pPr>
              <w:jc w:val="center"/>
              <w:rPr>
                <w:lang w:bidi="ar-EG"/>
              </w:rPr>
            </w:pPr>
            <w:r w:rsidRPr="00356FA2">
              <w:t>Design process</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EA169A">
            <w:pPr>
              <w:jc w:val="center"/>
              <w:rPr>
                <w:lang w:bidi="ar-EG"/>
              </w:rPr>
            </w:pPr>
            <w:r w:rsidRPr="00356FA2">
              <w:t>determinants and forces affecting the process</w:t>
            </w:r>
          </w:p>
        </w:tc>
        <w:tc>
          <w:tcPr>
            <w:tcW w:w="1134" w:type="dxa"/>
            <w:tcBorders>
              <w:top w:val="single" w:sz="4" w:space="0" w:color="auto"/>
              <w:left w:val="single" w:sz="4" w:space="0" w:color="auto"/>
              <w:bottom w:val="single" w:sz="4" w:space="0" w:color="auto"/>
              <w:right w:val="single" w:sz="4" w:space="0" w:color="auto"/>
            </w:tcBorders>
          </w:tcPr>
          <w:p w:rsidR="00D70E4C" w:rsidRDefault="00D70E4C" w:rsidP="00D70E4C">
            <w:pPr>
              <w:jc w:val="center"/>
            </w:pP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EA169A">
            <w:pPr>
              <w:jc w:val="center"/>
              <w:rPr>
                <w:lang w:bidi="ar-EG"/>
              </w:rPr>
            </w:pPr>
            <w:r w:rsidRPr="00356FA2">
              <w:t>determinants and forces affecting the process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EA169A">
            <w:pPr>
              <w:jc w:val="center"/>
            </w:pPr>
            <w:r w:rsidRPr="00356FA2">
              <w:t>space functional programming</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EA169A">
            <w:pPr>
              <w:jc w:val="center"/>
            </w:pPr>
            <w:r w:rsidRPr="00356FA2">
              <w:t>space functional programming</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EA169A">
            <w:pPr>
              <w:jc w:val="center"/>
            </w:pPr>
            <w:r w:rsidRPr="00356FA2">
              <w:t>matrix of functional interrelations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EA169A">
            <w:pPr>
              <w:jc w:val="center"/>
              <w:rPr>
                <w:lang w:bidi="ar-EG"/>
              </w:rPr>
            </w:pPr>
            <w:r w:rsidRPr="00356FA2">
              <w:t>environmental factors</w:t>
            </w:r>
            <w:r w:rsidR="00520E7D">
              <w:t xml:space="preserve"> and </w:t>
            </w:r>
            <w:r w:rsidR="00520E7D" w:rsidRPr="00376F27">
              <w:rPr>
                <w:rFonts w:ascii="Arial" w:eastAsia="MS Mincho" w:hAnsi="Arial" w:cs="Arial"/>
                <w:sz w:val="24"/>
                <w:szCs w:val="24"/>
                <w:lang w:eastAsia="ja-JP"/>
              </w:rPr>
              <w:t>Quizzes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4B49BB" w:rsidP="00EA169A">
            <w:pPr>
              <w:pStyle w:val="PlainText"/>
              <w:bidi w:val="0"/>
              <w:ind w:left="-72"/>
              <w:jc w:val="center"/>
              <w:rPr>
                <w:rFonts w:asciiTheme="majorHAnsi" w:hAnsiTheme="majorHAnsi"/>
                <w:sz w:val="28"/>
                <w:szCs w:val="28"/>
              </w:rPr>
            </w:pPr>
            <w:r>
              <w:rPr>
                <w:rFonts w:ascii="Times New Roman" w:cs="Simplified Arabic"/>
                <w:noProof w:val="0"/>
                <w:sz w:val="28"/>
                <w:szCs w:val="28"/>
              </w:rPr>
              <w:t>Midterm Exam</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EA169A">
            <w:pPr>
              <w:jc w:val="center"/>
              <w:rPr>
                <w:rFonts w:asciiTheme="majorHAnsi" w:hAnsiTheme="majorHAnsi"/>
                <w:lang w:bidi="ar-EG"/>
              </w:rPr>
            </w:pPr>
            <w:r w:rsidRPr="00356FA2">
              <w:rPr>
                <w:rFonts w:asciiTheme="majorHAnsi" w:hAnsiTheme="majorHAnsi"/>
              </w:rPr>
              <w:t>symbolic and philosophical architectural context</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6FA2" w:rsidP="00EA169A">
            <w:pPr>
              <w:jc w:val="center"/>
              <w:rPr>
                <w:rFonts w:asciiTheme="majorHAnsi" w:hAnsiTheme="majorHAnsi"/>
                <w:lang w:bidi="ar-EG"/>
              </w:rPr>
            </w:pPr>
            <w:r w:rsidRPr="00356FA2">
              <w:rPr>
                <w:rFonts w:asciiTheme="majorHAnsi" w:hAnsiTheme="majorHAnsi"/>
              </w:rPr>
              <w:t>symbolic and philosophical architectural context</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FF319C">
            <w:pPr>
              <w:jc w:val="center"/>
              <w:rPr>
                <w:rFonts w:asciiTheme="majorHAnsi" w:hAnsiTheme="majorHAnsi"/>
                <w:lang w:bidi="ar-EG"/>
              </w:rPr>
            </w:pPr>
            <w:r w:rsidRPr="00356FA2">
              <w:t>contemporary role of architecture and human demand</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FF319C">
            <w:pPr>
              <w:jc w:val="center"/>
              <w:rPr>
                <w:rFonts w:asciiTheme="majorHAnsi" w:hAnsiTheme="majorHAnsi"/>
                <w:lang w:bidi="ar-EG"/>
              </w:rPr>
            </w:pPr>
            <w:r w:rsidRPr="00356FA2">
              <w:t>contemporary role of architecture and human demand</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66680F" w:rsidP="00EA169A">
            <w:pPr>
              <w:pStyle w:val="PlainText"/>
              <w:bidi w:val="0"/>
              <w:ind w:left="-72"/>
              <w:jc w:val="center"/>
              <w:rPr>
                <w:sz w:val="28"/>
                <w:szCs w:val="28"/>
              </w:rPr>
            </w:pPr>
            <w:r w:rsidRPr="00356FA2">
              <w:rPr>
                <w:rFonts w:ascii="Times New Roman" w:cs="Simplified Arabic"/>
                <w:noProof w:val="0"/>
                <w:sz w:val="28"/>
                <w:szCs w:val="28"/>
              </w:rPr>
              <w:t>Harmony</w:t>
            </w:r>
            <w:r w:rsidR="00356FA2" w:rsidRPr="00356FA2">
              <w:rPr>
                <w:rFonts w:ascii="Times New Roman" w:cs="Simplified Arabic"/>
                <w:noProof w:val="0"/>
                <w:sz w:val="28"/>
                <w:szCs w:val="28"/>
              </w:rPr>
              <w:t xml:space="preserve"> and contrast between architecture and urban context.</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66680F" w:rsidP="00EA169A">
            <w:pPr>
              <w:jc w:val="center"/>
              <w:rPr>
                <w:rFonts w:asciiTheme="majorHAnsi" w:hAnsiTheme="majorHAnsi"/>
              </w:rPr>
            </w:pPr>
            <w:r w:rsidRPr="00356FA2">
              <w:t>Harmony</w:t>
            </w:r>
            <w:r w:rsidR="00356FA2" w:rsidRPr="00356FA2">
              <w:t xml:space="preserve"> and contrast between architecture and urban context.</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rPr>
                <w:lang w:bidi="ar-EG"/>
              </w:rPr>
            </w:pPr>
            <w:r>
              <w:rPr>
                <w:lang w:bidi="ar-EG"/>
              </w:rPr>
              <w:t>Oral exam</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96348A">
            <w:pPr>
              <w:jc w:val="center"/>
              <w:rPr>
                <w:rtl/>
                <w:lang w:bidi="ar-EG"/>
              </w:rP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pPr>
            <w:r w:rsidRPr="00356FA2">
              <w:t>Final exam</w:t>
            </w:r>
          </w:p>
        </w:tc>
        <w:tc>
          <w:tcPr>
            <w:tcW w:w="1134" w:type="dxa"/>
            <w:tcBorders>
              <w:top w:val="single" w:sz="4" w:space="0" w:color="auto"/>
              <w:left w:val="single" w:sz="4" w:space="0" w:color="auto"/>
              <w:bottom w:val="single" w:sz="4" w:space="0" w:color="auto"/>
              <w:right w:val="single" w:sz="4" w:space="0" w:color="auto"/>
            </w:tcBorders>
            <w:hideMark/>
          </w:tcPr>
          <w:p w:rsidR="00356FA2" w:rsidRPr="007B47DD" w:rsidRDefault="00356FA2" w:rsidP="00D70E4C">
            <w:pPr>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Pr="00A504A7" w:rsidRDefault="0096348A" w:rsidP="00D70E4C">
            <w:pPr>
              <w:jc w:val="center"/>
              <w:rPr>
                <w:rFonts w:ascii="Arial" w:eastAsia="Calibri" w:hAnsi="Arial" w:cs="Arial"/>
                <w:sz w:val="24"/>
                <w:szCs w:val="24"/>
                <w:lang w:val="en-GB" w:eastAsia="en-GB"/>
              </w:rPr>
            </w:pPr>
            <w:r>
              <w:rPr>
                <w:lang w:bidi="ar-EG"/>
              </w:rPr>
              <w:t>3</w:t>
            </w:r>
          </w:p>
        </w:tc>
      </w:tr>
      <w:tr w:rsidR="00356FA2"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801E0" w:rsidRDefault="00356FA2" w:rsidP="00BD067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376F27" w:rsidRDefault="00356FA2"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6348A" w:rsidRDefault="0096348A" w:rsidP="00D07053">
            <w:pPr>
              <w:bidi w:val="0"/>
              <w:jc w:val="center"/>
              <w:rPr>
                <w:rFonts w:ascii="Arial" w:eastAsia="Calibri" w:hAnsi="Arial" w:cs="Arial"/>
                <w:sz w:val="24"/>
                <w:szCs w:val="24"/>
                <w:lang w:eastAsia="en-GB"/>
              </w:rPr>
            </w:pPr>
            <w:r>
              <w:rPr>
                <w:rFonts w:ascii="Arial" w:eastAsia="Calibri" w:hAnsi="Arial" w:cs="Arial"/>
                <w:sz w:val="24"/>
                <w:szCs w:val="24"/>
                <w:lang w:eastAsia="en-GB"/>
              </w:rPr>
              <w:t>4</w:t>
            </w:r>
            <w:r w:rsidR="00D07053">
              <w:rPr>
                <w:rFonts w:ascii="Arial" w:eastAsia="Calibri" w:hAnsi="Arial" w:cs="Arial"/>
                <w:sz w:val="24"/>
                <w:szCs w:val="24"/>
                <w:lang w:eastAsia="en-GB"/>
              </w:rPr>
              <w:t>8</w:t>
            </w:r>
          </w:p>
        </w:tc>
      </w:tr>
    </w:tbl>
    <w:p w:rsidR="00231552" w:rsidRPr="00376F27" w:rsidRDefault="00231552" w:rsidP="0009117B">
      <w:pPr>
        <w:bidi w:val="0"/>
        <w:rPr>
          <w:rFonts w:ascii="Arial" w:eastAsia="MS Mincho" w:hAnsi="Arial" w:cs="Arial"/>
          <w:color w:val="0070C0"/>
          <w:sz w:val="24"/>
          <w:szCs w:val="24"/>
          <w:lang w:eastAsia="ja-JP"/>
        </w:rPr>
        <w:sectPr w:rsidR="00231552" w:rsidRPr="00376F27" w:rsidSect="00847143">
          <w:headerReference w:type="default" r:id="rId8"/>
          <w:footerReference w:type="default" r:id="rId9"/>
          <w:pgSz w:w="11906" w:h="16838"/>
          <w:pgMar w:top="1440" w:right="1080" w:bottom="1440" w:left="1080" w:header="708" w:footer="708" w:gutter="0"/>
          <w:cols w:space="708"/>
          <w:docGrid w:linePitch="381"/>
        </w:sectPr>
      </w:pPr>
    </w:p>
    <w:p w:rsidR="00E4166A" w:rsidRPr="00656054" w:rsidRDefault="005E7B12" w:rsidP="00656054">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7B1A63">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5175"/>
        <w:gridCol w:w="5175"/>
      </w:tblGrid>
      <w:tr w:rsidR="00CD7645" w:rsidRPr="00376F27" w:rsidTr="00FD47BD">
        <w:tc>
          <w:tcPr>
            <w:tcW w:w="3708"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75" w:type="dxa"/>
            <w:vAlign w:val="center"/>
          </w:tcPr>
          <w:p w:rsidR="00CD7645" w:rsidRPr="00FD47BD" w:rsidRDefault="00CD7645" w:rsidP="00FD47BD">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75"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D3265E" w:rsidRPr="00376F27" w:rsidTr="00D3265E">
        <w:trPr>
          <w:trHeight w:val="1418"/>
        </w:trPr>
        <w:tc>
          <w:tcPr>
            <w:tcW w:w="3708" w:type="dxa"/>
            <w:vAlign w:val="center"/>
          </w:tcPr>
          <w:p w:rsidR="00D3265E" w:rsidRDefault="005C50EC"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2.1.1</w:t>
            </w:r>
          </w:p>
          <w:p w:rsidR="00D3265E" w:rsidRPr="00376F27" w:rsidRDefault="00BA08CB" w:rsidP="00BA08CB">
            <w:pPr>
              <w:bidi w:val="0"/>
              <w:jc w:val="center"/>
              <w:rPr>
                <w:rFonts w:ascii="Arial" w:eastAsia="MS Mincho" w:hAnsi="Arial" w:cs="Arial"/>
                <w:sz w:val="24"/>
                <w:szCs w:val="24"/>
                <w:lang w:eastAsia="ja-JP"/>
              </w:rPr>
            </w:pPr>
            <w:r>
              <w:rPr>
                <w:rFonts w:ascii="Arial" w:eastAsia="MS Mincho" w:hAnsi="Arial" w:cs="Arial"/>
                <w:sz w:val="24"/>
                <w:szCs w:val="24"/>
                <w:lang w:eastAsia="ja-JP"/>
              </w:rPr>
              <w:t>2.1.2</w:t>
            </w:r>
          </w:p>
        </w:tc>
        <w:tc>
          <w:tcPr>
            <w:tcW w:w="5175" w:type="dxa"/>
            <w:vAlign w:val="center"/>
          </w:tcPr>
          <w:p w:rsidR="0099061E" w:rsidRPr="00F60D33" w:rsidRDefault="0099061E" w:rsidP="0099061E">
            <w:pPr>
              <w:numPr>
                <w:ilvl w:val="0"/>
                <w:numId w:val="28"/>
              </w:numPr>
              <w:autoSpaceDE w:val="0"/>
              <w:autoSpaceDN w:val="0"/>
              <w:bidi w:val="0"/>
              <w:adjustRightInd w:val="0"/>
              <w:rPr>
                <w:b/>
                <w:bCs/>
                <w:sz w:val="24"/>
                <w:szCs w:val="24"/>
              </w:rPr>
            </w:pPr>
            <w:r w:rsidRPr="00F60D33">
              <w:rPr>
                <w:sz w:val="24"/>
                <w:szCs w:val="24"/>
              </w:rPr>
              <w:t xml:space="preserve">Acquisition of core knowledge and understanding is achieved mainly through lectures, seminars, tutorials, directed reading, project work for design concepts, argued and valued against objectives, and presented in independent study </w:t>
            </w:r>
            <w:r w:rsidR="0066680F" w:rsidRPr="00F60D33">
              <w:rPr>
                <w:sz w:val="24"/>
                <w:szCs w:val="24"/>
              </w:rPr>
              <w:t>report</w:t>
            </w:r>
            <w:r w:rsidRPr="00F60D33">
              <w:rPr>
                <w:sz w:val="24"/>
                <w:szCs w:val="24"/>
              </w:rPr>
              <w:t>.</w:t>
            </w:r>
          </w:p>
          <w:p w:rsidR="00D3265E" w:rsidRPr="00F60D33" w:rsidRDefault="00D3265E" w:rsidP="00D3265E">
            <w:pPr>
              <w:bidi w:val="0"/>
              <w:jc w:val="center"/>
              <w:rPr>
                <w:rFonts w:ascii="Arial" w:eastAsia="MS Mincho" w:hAnsi="Arial" w:cs="Arial"/>
                <w:sz w:val="24"/>
                <w:szCs w:val="24"/>
                <w:rtl/>
                <w:lang w:eastAsia="ja-JP"/>
              </w:rPr>
            </w:pPr>
          </w:p>
        </w:tc>
        <w:tc>
          <w:tcPr>
            <w:tcW w:w="5175" w:type="dxa"/>
            <w:vAlign w:val="center"/>
          </w:tcPr>
          <w:p w:rsidR="00D3265E" w:rsidRPr="00F60D33" w:rsidRDefault="0099061E" w:rsidP="00F9213E">
            <w:pPr>
              <w:bidi w:val="0"/>
              <w:jc w:val="center"/>
              <w:rPr>
                <w:rFonts w:ascii="Arial" w:eastAsia="MS Mincho" w:hAnsi="Arial" w:cs="Arial"/>
                <w:sz w:val="24"/>
                <w:szCs w:val="24"/>
                <w:lang w:eastAsia="ja-JP"/>
              </w:rPr>
            </w:pPr>
            <w:r w:rsidRPr="00F60D33">
              <w:rPr>
                <w:sz w:val="24"/>
                <w:szCs w:val="24"/>
              </w:rPr>
              <w:t>Assessment will be through individual coursework assignments, oral arranged discussions and raise arguments regarding particular topics architecture design and application issues and write individual assays, as well as prepare and write a term scientific report about particular topic.  In addition to written final examinations.  Grades distribution system is shown in the curriculum table below.</w:t>
            </w:r>
          </w:p>
        </w:tc>
      </w:tr>
      <w:tr w:rsidR="00D3265E" w:rsidRPr="00376F27" w:rsidTr="00D3265E">
        <w:trPr>
          <w:trHeight w:val="1418"/>
        </w:trPr>
        <w:tc>
          <w:tcPr>
            <w:tcW w:w="3708" w:type="dxa"/>
            <w:shd w:val="clear" w:color="auto" w:fill="auto"/>
            <w:vAlign w:val="center"/>
          </w:tcPr>
          <w:p w:rsidR="001318BC" w:rsidRDefault="001318BC" w:rsidP="007653E6">
            <w:pPr>
              <w:bidi w:val="0"/>
              <w:jc w:val="center"/>
              <w:rPr>
                <w:rFonts w:ascii="Arial" w:eastAsia="MS Mincho" w:hAnsi="Arial" w:cs="Arial"/>
                <w:sz w:val="24"/>
                <w:szCs w:val="24"/>
                <w:lang w:eastAsia="ja-JP"/>
              </w:rPr>
            </w:pPr>
            <w:r>
              <w:rPr>
                <w:rFonts w:ascii="Arial" w:eastAsia="MS Mincho" w:hAnsi="Arial" w:cs="Arial"/>
                <w:sz w:val="24"/>
                <w:szCs w:val="24"/>
                <w:lang w:eastAsia="ja-JP"/>
              </w:rPr>
              <w:t>2.2.</w:t>
            </w:r>
            <w:r w:rsidR="007653E6">
              <w:rPr>
                <w:rFonts w:ascii="Arial" w:eastAsia="MS Mincho" w:hAnsi="Arial" w:cs="Arial"/>
                <w:sz w:val="24"/>
                <w:szCs w:val="24"/>
                <w:lang w:eastAsia="ja-JP"/>
              </w:rPr>
              <w:t>5</w:t>
            </w:r>
          </w:p>
          <w:p w:rsidR="007653E6" w:rsidRPr="00376F27" w:rsidRDefault="00BA08CB" w:rsidP="007653E6">
            <w:pPr>
              <w:bidi w:val="0"/>
              <w:jc w:val="center"/>
              <w:rPr>
                <w:rFonts w:ascii="Arial" w:eastAsia="MS Mincho" w:hAnsi="Arial" w:cs="Arial"/>
                <w:sz w:val="24"/>
                <w:szCs w:val="24"/>
                <w:lang w:eastAsia="ja-JP"/>
              </w:rPr>
            </w:pPr>
            <w:r>
              <w:rPr>
                <w:rFonts w:ascii="Arial" w:eastAsia="MS Mincho" w:hAnsi="Arial" w:cs="Arial"/>
                <w:sz w:val="24"/>
                <w:szCs w:val="24"/>
                <w:lang w:eastAsia="ja-JP"/>
              </w:rPr>
              <w:t>2.2.6</w:t>
            </w:r>
          </w:p>
        </w:tc>
        <w:tc>
          <w:tcPr>
            <w:tcW w:w="5175" w:type="dxa"/>
            <w:shd w:val="clear" w:color="auto" w:fill="auto"/>
            <w:vAlign w:val="center"/>
          </w:tcPr>
          <w:p w:rsidR="00F60D33" w:rsidRPr="00F60D33" w:rsidRDefault="00F60D33" w:rsidP="00F60D33">
            <w:pPr>
              <w:autoSpaceDE w:val="0"/>
              <w:autoSpaceDN w:val="0"/>
              <w:bidi w:val="0"/>
              <w:adjustRightInd w:val="0"/>
              <w:ind w:left="403"/>
              <w:jc w:val="both"/>
              <w:rPr>
                <w:sz w:val="24"/>
                <w:szCs w:val="24"/>
              </w:rPr>
            </w:pPr>
            <w:r w:rsidRPr="00F60D33">
              <w:rPr>
                <w:sz w:val="24"/>
                <w:szCs w:val="24"/>
              </w:rPr>
              <w:t>Analysis and problem</w:t>
            </w:r>
            <w:r w:rsidRPr="00F60D33">
              <w:rPr>
                <w:rFonts w:ascii="Calibri" w:hAnsi="Calibri"/>
                <w:sz w:val="24"/>
                <w:szCs w:val="24"/>
              </w:rPr>
              <w:t>‐</w:t>
            </w:r>
            <w:r w:rsidRPr="00F60D33">
              <w:rPr>
                <w:sz w:val="24"/>
                <w:szCs w:val="24"/>
              </w:rPr>
              <w:t>solving skills are developed through tutorial/problem design and small group discussion reports regarding staff selected topics.</w:t>
            </w:r>
          </w:p>
          <w:p w:rsidR="00D3265E" w:rsidRPr="00F60D33" w:rsidRDefault="00D3265E" w:rsidP="00D3265E">
            <w:pPr>
              <w:jc w:val="center"/>
              <w:rPr>
                <w:rFonts w:ascii="Arial" w:eastAsia="MS Mincho" w:hAnsi="Arial" w:cs="Arial"/>
                <w:sz w:val="24"/>
                <w:szCs w:val="24"/>
                <w:rtl/>
                <w:lang w:eastAsia="ja-JP" w:bidi="ar-EG"/>
              </w:rPr>
            </w:pPr>
          </w:p>
        </w:tc>
        <w:tc>
          <w:tcPr>
            <w:tcW w:w="5175" w:type="dxa"/>
            <w:shd w:val="clear" w:color="auto" w:fill="auto"/>
            <w:vAlign w:val="center"/>
          </w:tcPr>
          <w:p w:rsidR="00F60D33" w:rsidRPr="00F60D33" w:rsidRDefault="00F60D33" w:rsidP="00F60D33">
            <w:pPr>
              <w:autoSpaceDE w:val="0"/>
              <w:autoSpaceDN w:val="0"/>
              <w:bidi w:val="0"/>
              <w:adjustRightInd w:val="0"/>
              <w:ind w:left="48"/>
              <w:jc w:val="both"/>
              <w:rPr>
                <w:sz w:val="24"/>
                <w:szCs w:val="24"/>
              </w:rPr>
            </w:pPr>
            <w:r w:rsidRPr="00F60D33">
              <w:rPr>
                <w:sz w:val="24"/>
                <w:szCs w:val="24"/>
              </w:rPr>
              <w:t>Analysis and design skills and level of creativity are assessed through oral, preparation of alternative design concepts and written research essays.</w:t>
            </w:r>
          </w:p>
          <w:p w:rsidR="00D3265E" w:rsidRPr="00F60D33" w:rsidRDefault="00D3265E" w:rsidP="00F9213E">
            <w:pPr>
              <w:jc w:val="center"/>
              <w:rPr>
                <w:rFonts w:ascii="Arial" w:eastAsia="MS Mincho" w:hAnsi="Arial" w:cs="Arial"/>
                <w:sz w:val="24"/>
                <w:szCs w:val="24"/>
                <w:lang w:eastAsia="ja-JP"/>
              </w:rPr>
            </w:pPr>
          </w:p>
        </w:tc>
      </w:tr>
      <w:tr w:rsidR="00D3265E" w:rsidRPr="00376F27" w:rsidTr="00D3265E">
        <w:trPr>
          <w:trHeight w:val="1418"/>
        </w:trPr>
        <w:tc>
          <w:tcPr>
            <w:tcW w:w="3708" w:type="dxa"/>
            <w:vAlign w:val="center"/>
          </w:tcPr>
          <w:p w:rsidR="00D3265E" w:rsidRDefault="00D3265E" w:rsidP="007653E6">
            <w:pPr>
              <w:bidi w:val="0"/>
              <w:jc w:val="center"/>
              <w:rPr>
                <w:rFonts w:ascii="Arial" w:eastAsia="MS Mincho" w:hAnsi="Arial" w:cs="Arial"/>
                <w:sz w:val="24"/>
                <w:szCs w:val="24"/>
                <w:lang w:eastAsia="ja-JP"/>
              </w:rPr>
            </w:pPr>
            <w:r>
              <w:rPr>
                <w:rFonts w:ascii="Arial" w:eastAsia="MS Mincho" w:hAnsi="Arial" w:cs="Arial"/>
                <w:sz w:val="24"/>
                <w:szCs w:val="24"/>
                <w:lang w:eastAsia="ja-JP"/>
              </w:rPr>
              <w:t>2.3.</w:t>
            </w:r>
            <w:r w:rsidR="007653E6">
              <w:rPr>
                <w:rFonts w:ascii="Arial" w:eastAsia="MS Mincho" w:hAnsi="Arial" w:cs="Arial"/>
                <w:sz w:val="24"/>
                <w:szCs w:val="24"/>
                <w:lang w:eastAsia="ja-JP"/>
              </w:rPr>
              <w:t>1</w:t>
            </w:r>
          </w:p>
          <w:p w:rsidR="007653E6" w:rsidRPr="00376F27" w:rsidRDefault="007653E6" w:rsidP="007653E6">
            <w:pPr>
              <w:bidi w:val="0"/>
              <w:jc w:val="center"/>
              <w:rPr>
                <w:rFonts w:ascii="Arial" w:eastAsia="MS Mincho" w:hAnsi="Arial" w:cs="Arial"/>
                <w:sz w:val="24"/>
                <w:szCs w:val="24"/>
                <w:lang w:eastAsia="ja-JP"/>
              </w:rPr>
            </w:pPr>
            <w:r>
              <w:rPr>
                <w:rFonts w:ascii="Arial" w:eastAsia="MS Mincho" w:hAnsi="Arial" w:cs="Arial"/>
                <w:sz w:val="24"/>
                <w:szCs w:val="24"/>
                <w:lang w:eastAsia="ja-JP"/>
              </w:rPr>
              <w:t>2.3.2</w:t>
            </w:r>
          </w:p>
        </w:tc>
        <w:tc>
          <w:tcPr>
            <w:tcW w:w="5175" w:type="dxa"/>
            <w:vAlign w:val="center"/>
          </w:tcPr>
          <w:p w:rsidR="0091161E" w:rsidRPr="0091161E" w:rsidRDefault="0091161E" w:rsidP="0091161E">
            <w:pPr>
              <w:bidi w:val="0"/>
              <w:spacing w:before="240" w:after="240"/>
              <w:ind w:left="403"/>
              <w:rPr>
                <w:sz w:val="24"/>
                <w:szCs w:val="24"/>
              </w:rPr>
            </w:pPr>
            <w:r w:rsidRPr="0091161E">
              <w:rPr>
                <w:sz w:val="24"/>
                <w:szCs w:val="24"/>
              </w:rPr>
              <w:t>Projects demonstrations, practical work, projects and sites analysis based on field visits.</w:t>
            </w:r>
          </w:p>
          <w:p w:rsidR="00D3265E" w:rsidRPr="0091161E"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91161E" w:rsidRDefault="0091161E" w:rsidP="00F9213E">
            <w:pPr>
              <w:jc w:val="center"/>
              <w:rPr>
                <w:rFonts w:ascii="Arial" w:eastAsia="MS Mincho" w:hAnsi="Arial" w:cs="Arial"/>
                <w:sz w:val="24"/>
                <w:szCs w:val="24"/>
                <w:rtl/>
                <w:lang w:eastAsia="ja-JP" w:bidi="ar-EG"/>
              </w:rPr>
            </w:pPr>
            <w:r w:rsidRPr="0091161E">
              <w:rPr>
                <w:sz w:val="24"/>
                <w:szCs w:val="24"/>
              </w:rPr>
              <w:t>Practical skills are assessed through projects write-ups, coursework exercises and project reports and presentations and final forums discussions and arguments raised about creative ideas demonstrated and adopted methodology, and process carried out to achieve the design objectives.</w:t>
            </w:r>
          </w:p>
        </w:tc>
      </w:tr>
      <w:tr w:rsidR="00D3265E" w:rsidRPr="00376F27" w:rsidTr="00C63D4E">
        <w:trPr>
          <w:trHeight w:val="1418"/>
        </w:trPr>
        <w:tc>
          <w:tcPr>
            <w:tcW w:w="3708" w:type="dxa"/>
            <w:vAlign w:val="center"/>
          </w:tcPr>
          <w:p w:rsidR="007653E6" w:rsidRDefault="00D3265E" w:rsidP="007653E6">
            <w:pPr>
              <w:bidi w:val="0"/>
              <w:jc w:val="center"/>
              <w:rPr>
                <w:rFonts w:ascii="Arial" w:eastAsia="MS Mincho" w:hAnsi="Arial" w:cs="Arial"/>
                <w:sz w:val="24"/>
                <w:szCs w:val="24"/>
                <w:lang w:eastAsia="ja-JP"/>
              </w:rPr>
            </w:pPr>
            <w:r>
              <w:rPr>
                <w:rFonts w:ascii="Arial" w:eastAsia="MS Mincho" w:hAnsi="Arial" w:cs="Arial"/>
                <w:sz w:val="24"/>
                <w:szCs w:val="24"/>
                <w:lang w:eastAsia="ja-JP"/>
              </w:rPr>
              <w:t>2.4.</w:t>
            </w:r>
            <w:r w:rsidR="007653E6">
              <w:rPr>
                <w:rFonts w:ascii="Arial" w:eastAsia="MS Mincho" w:hAnsi="Arial" w:cs="Arial"/>
                <w:sz w:val="24"/>
                <w:szCs w:val="24"/>
                <w:lang w:eastAsia="ja-JP"/>
              </w:rPr>
              <w:t>2</w:t>
            </w:r>
            <w:r>
              <w:rPr>
                <w:rFonts w:ascii="Arial" w:eastAsia="MS Mincho" w:hAnsi="Arial" w:cs="Arial"/>
                <w:sz w:val="24"/>
                <w:szCs w:val="24"/>
                <w:lang w:eastAsia="ja-JP"/>
              </w:rPr>
              <w:t xml:space="preserve"> </w:t>
            </w:r>
          </w:p>
          <w:p w:rsidR="00D3265E" w:rsidRPr="00376F27" w:rsidRDefault="00BA08CB" w:rsidP="007653E6">
            <w:pPr>
              <w:bidi w:val="0"/>
              <w:jc w:val="center"/>
              <w:rPr>
                <w:rFonts w:ascii="Arial" w:eastAsia="MS Mincho" w:hAnsi="Arial" w:cs="Arial"/>
                <w:sz w:val="24"/>
                <w:szCs w:val="24"/>
                <w:lang w:eastAsia="ja-JP"/>
              </w:rPr>
            </w:pPr>
            <w:r>
              <w:rPr>
                <w:rFonts w:ascii="Arial" w:eastAsia="MS Mincho" w:hAnsi="Arial" w:cs="Arial"/>
                <w:sz w:val="24"/>
                <w:szCs w:val="24"/>
                <w:lang w:eastAsia="ja-JP"/>
              </w:rPr>
              <w:t>2.4.4</w:t>
            </w:r>
          </w:p>
        </w:tc>
        <w:tc>
          <w:tcPr>
            <w:tcW w:w="5175" w:type="dxa"/>
            <w:vAlign w:val="center"/>
          </w:tcPr>
          <w:p w:rsidR="00196065" w:rsidRPr="00196065" w:rsidRDefault="00196065" w:rsidP="008032DC">
            <w:pPr>
              <w:bidi w:val="0"/>
              <w:jc w:val="center"/>
              <w:rPr>
                <w:sz w:val="24"/>
                <w:szCs w:val="24"/>
              </w:rPr>
            </w:pPr>
            <w:r w:rsidRPr="00196065">
              <w:rPr>
                <w:sz w:val="24"/>
                <w:szCs w:val="24"/>
              </w:rPr>
              <w:t xml:space="preserve">Presentations of one major term paper researching particular topic of architectural design or applied field case professionally practiced, in </w:t>
            </w:r>
            <w:r w:rsidRPr="008032DC">
              <w:rPr>
                <w:rFonts w:ascii="Arial" w:hAnsi="Arial" w:cs="Arial"/>
                <w:sz w:val="24"/>
                <w:szCs w:val="24"/>
              </w:rPr>
              <w:t>annual</w:t>
            </w:r>
            <w:r w:rsidRPr="00196065">
              <w:rPr>
                <w:sz w:val="24"/>
                <w:szCs w:val="24"/>
              </w:rPr>
              <w:t xml:space="preserve"> seminars (compulsory to be attended by a panel of departmental staff and other students).</w:t>
            </w:r>
          </w:p>
          <w:p w:rsidR="00D3265E" w:rsidRPr="00C5190A"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8032DC" w:rsidRDefault="008032DC" w:rsidP="00FD47BD">
            <w:pPr>
              <w:bidi w:val="0"/>
              <w:jc w:val="center"/>
              <w:rPr>
                <w:rFonts w:ascii="Arial" w:hAnsi="Arial" w:cs="Arial"/>
                <w:sz w:val="24"/>
                <w:szCs w:val="24"/>
              </w:rPr>
            </w:pPr>
            <w:r w:rsidRPr="008032DC">
              <w:rPr>
                <w:sz w:val="24"/>
                <w:szCs w:val="24"/>
              </w:rPr>
              <w:t>research</w:t>
            </w:r>
            <w:r w:rsidRPr="008032DC">
              <w:rPr>
                <w:rFonts w:ascii="Arial" w:eastAsia="Calibri" w:hAnsi="Arial" w:cs="Arial"/>
                <w:sz w:val="24"/>
                <w:szCs w:val="24"/>
              </w:rPr>
              <w:t xml:space="preserve"> presentation</w:t>
            </w:r>
          </w:p>
        </w:tc>
      </w:tr>
    </w:tbl>
    <w:p w:rsidR="005E7B12" w:rsidRPr="00376F27" w:rsidRDefault="005E7B12" w:rsidP="0009117B">
      <w:pPr>
        <w:bidi w:val="0"/>
        <w:rPr>
          <w:rFonts w:ascii="Arial" w:eastAsia="MS Mincho" w:hAnsi="Arial" w:cs="Arial"/>
          <w:sz w:val="24"/>
          <w:szCs w:val="24"/>
          <w:lang w:eastAsia="ja-JP"/>
        </w:rPr>
        <w:sectPr w:rsidR="005E7B12" w:rsidRPr="00376F27" w:rsidSect="00231552">
          <w:pgSz w:w="16838" w:h="11906" w:orient="landscape"/>
          <w:pgMar w:top="1080" w:right="1440" w:bottom="1080" w:left="1440" w:header="708" w:footer="708" w:gutter="0"/>
          <w:cols w:space="708"/>
          <w:docGrid w:linePitch="381"/>
        </w:sect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384064" w:rsidRPr="00376F27" w:rsidRDefault="00506626" w:rsidP="004B49BB">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r>
      <w:r w:rsidR="0066680F" w:rsidRPr="00376F27">
        <w:rPr>
          <w:rFonts w:ascii="Arial" w:eastAsia="MS Mincho" w:hAnsi="Arial" w:cs="Arial"/>
          <w:sz w:val="24"/>
          <w:szCs w:val="24"/>
          <w:lang w:eastAsia="ja-JP"/>
        </w:rPr>
        <w:t>Assignments on</w:t>
      </w:r>
      <w:r w:rsidRPr="00376F27">
        <w:rPr>
          <w:rFonts w:ascii="Arial" w:eastAsia="MS Mincho" w:hAnsi="Arial" w:cs="Arial"/>
          <w:sz w:val="24"/>
          <w:szCs w:val="24"/>
          <w:lang w:eastAsia="ja-JP"/>
        </w:rPr>
        <w:t xml:space="preserve"> </w:t>
      </w:r>
      <w:proofErr w:type="spellStart"/>
      <w:r w:rsidRPr="00376F27">
        <w:rPr>
          <w:rFonts w:ascii="Arial" w:eastAsia="MS Mincho" w:hAnsi="Arial" w:cs="Arial"/>
          <w:sz w:val="24"/>
          <w:szCs w:val="24"/>
          <w:lang w:eastAsia="ja-JP"/>
        </w:rPr>
        <w:t>weeks</w:t>
      </w:r>
      <w:proofErr w:type="spellEnd"/>
      <w:r w:rsidR="00384064" w:rsidRPr="00376F27">
        <w:rPr>
          <w:rFonts w:ascii="Arial" w:eastAsia="MS Mincho" w:hAnsi="Arial" w:cs="Arial"/>
          <w:sz w:val="24"/>
          <w:szCs w:val="24"/>
          <w:lang w:eastAsia="ja-JP"/>
        </w:rPr>
        <w:tab/>
      </w:r>
      <w:r w:rsidR="001C3A22">
        <w:rPr>
          <w:rFonts w:ascii="Arial" w:eastAsia="MS Mincho" w:hAnsi="Arial" w:cs="Arial"/>
          <w:sz w:val="24"/>
          <w:szCs w:val="24"/>
          <w:lang w:eastAsia="ja-JP"/>
        </w:rPr>
        <w:t>9-11-14</w:t>
      </w:r>
    </w:p>
    <w:p w:rsidR="004B49BB" w:rsidRDefault="00384064" w:rsidP="00597598">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2</w:t>
      </w:r>
      <w:r w:rsidR="00506626" w:rsidRPr="00376F27">
        <w:rPr>
          <w:rFonts w:ascii="Arial" w:eastAsia="MS Mincho" w:hAnsi="Arial" w:cs="Arial"/>
          <w:sz w:val="24"/>
          <w:szCs w:val="24"/>
          <w:lang w:eastAsia="ja-JP"/>
        </w:rPr>
        <w:tab/>
      </w:r>
      <w:r w:rsidRPr="00376F27">
        <w:rPr>
          <w:rFonts w:ascii="Arial" w:eastAsia="MS Mincho" w:hAnsi="Arial" w:cs="Arial"/>
          <w:sz w:val="24"/>
          <w:szCs w:val="24"/>
          <w:lang w:eastAsia="ja-JP"/>
        </w:rPr>
        <w:t xml:space="preserve">Quizzes </w:t>
      </w:r>
      <w:r w:rsidRPr="00376F27">
        <w:rPr>
          <w:rFonts w:ascii="Arial" w:eastAsia="MS Mincho" w:hAnsi="Arial" w:cs="Arial"/>
          <w:sz w:val="24"/>
          <w:szCs w:val="24"/>
          <w:lang w:eastAsia="ja-JP"/>
        </w:rPr>
        <w:tab/>
      </w:r>
      <w:r w:rsidR="00597598">
        <w:rPr>
          <w:rFonts w:ascii="Arial" w:eastAsia="MS Mincho" w:hAnsi="Arial" w:cs="Arial"/>
          <w:sz w:val="24"/>
          <w:szCs w:val="24"/>
          <w:lang w:eastAsia="ja-JP"/>
        </w:rPr>
        <w:t>on weeks</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7</w:t>
      </w:r>
    </w:p>
    <w:p w:rsidR="00506626" w:rsidRPr="00376F27" w:rsidRDefault="004B49BB" w:rsidP="004B49BB">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Pr>
          <w:rFonts w:ascii="Arial" w:eastAsia="MS Mincho" w:hAnsi="Arial" w:cs="Arial"/>
          <w:sz w:val="24"/>
          <w:szCs w:val="24"/>
          <w:lang w:eastAsia="ja-JP"/>
        </w:rPr>
        <w:t>3</w:t>
      </w:r>
      <w:r w:rsidRPr="00376F27">
        <w:rPr>
          <w:rFonts w:ascii="Arial" w:eastAsia="MS Mincho" w:hAnsi="Arial" w:cs="Arial"/>
          <w:sz w:val="24"/>
          <w:szCs w:val="24"/>
          <w:lang w:eastAsia="ja-JP"/>
        </w:rPr>
        <w:tab/>
      </w:r>
      <w:r>
        <w:rPr>
          <w:rFonts w:ascii="Arial" w:eastAsia="MS Mincho" w:hAnsi="Arial" w:cs="Arial"/>
          <w:sz w:val="24"/>
          <w:szCs w:val="24"/>
          <w:lang w:eastAsia="ja-JP"/>
        </w:rPr>
        <w:t>midterm exam</w:t>
      </w:r>
      <w:r w:rsidRPr="00376F27">
        <w:rPr>
          <w:rFonts w:ascii="Arial" w:eastAsia="MS Mincho" w:hAnsi="Arial" w:cs="Arial"/>
          <w:sz w:val="24"/>
          <w:szCs w:val="24"/>
          <w:lang w:eastAsia="ja-JP"/>
        </w:rPr>
        <w:tab/>
      </w:r>
      <w:r>
        <w:rPr>
          <w:rFonts w:ascii="Arial" w:eastAsia="MS Mincho" w:hAnsi="Arial" w:cs="Arial"/>
          <w:sz w:val="24"/>
          <w:szCs w:val="24"/>
          <w:lang w:eastAsia="ja-JP"/>
        </w:rPr>
        <w:t>on weeks</w:t>
      </w:r>
      <w:r w:rsidRPr="00376F27">
        <w:rPr>
          <w:rFonts w:ascii="Arial" w:eastAsia="MS Mincho" w:hAnsi="Arial" w:cs="Arial"/>
          <w:sz w:val="24"/>
          <w:szCs w:val="24"/>
          <w:lang w:eastAsia="ja-JP"/>
        </w:rPr>
        <w:tab/>
      </w:r>
      <w:r>
        <w:rPr>
          <w:rFonts w:ascii="Arial" w:eastAsia="MS Mincho" w:hAnsi="Arial" w:cs="Arial"/>
          <w:sz w:val="24"/>
          <w:szCs w:val="24"/>
          <w:lang w:eastAsia="ja-JP"/>
        </w:rPr>
        <w:t>8</w:t>
      </w:r>
      <w:r w:rsidR="00506626" w:rsidRPr="00376F27">
        <w:rPr>
          <w:rFonts w:ascii="Arial" w:eastAsia="MS Mincho" w:hAnsi="Arial" w:cs="Arial"/>
          <w:sz w:val="24"/>
          <w:szCs w:val="24"/>
          <w:lang w:eastAsia="ja-JP"/>
        </w:rPr>
        <w:tab/>
      </w:r>
      <w:r w:rsidR="00506626" w:rsidRPr="00376F27">
        <w:rPr>
          <w:rFonts w:ascii="Arial" w:eastAsia="MS Mincho" w:hAnsi="Arial" w:cs="Arial"/>
          <w:sz w:val="24"/>
          <w:szCs w:val="24"/>
          <w:lang w:eastAsia="ja-JP"/>
        </w:rPr>
        <w:tab/>
      </w:r>
    </w:p>
    <w:p w:rsidR="00CE0160" w:rsidRPr="00376F27" w:rsidRDefault="00506626" w:rsidP="004B49BB">
      <w:pPr>
        <w:tabs>
          <w:tab w:val="left" w:pos="1080"/>
          <w:tab w:val="left" w:pos="2160"/>
          <w:tab w:val="left" w:pos="3780"/>
          <w:tab w:val="left" w:pos="5040"/>
        </w:tabs>
        <w:bidi w:val="0"/>
        <w:ind w:left="540"/>
        <w:rPr>
          <w:rFonts w:ascii="Arial" w:eastAsia="MS Mincho" w:hAnsi="Arial" w:cs="Arial"/>
          <w:sz w:val="24"/>
          <w:szCs w:val="24"/>
          <w:rtl/>
          <w:lang w:eastAsia="ja-JP"/>
        </w:rPr>
      </w:pPr>
      <w:r w:rsidRPr="00376F27">
        <w:rPr>
          <w:rFonts w:ascii="Arial" w:eastAsia="MS Mincho" w:hAnsi="Arial" w:cs="Arial"/>
          <w:sz w:val="24"/>
          <w:szCs w:val="24"/>
          <w:lang w:eastAsia="ja-JP"/>
        </w:rPr>
        <w:t xml:space="preserve">Assessment </w:t>
      </w:r>
      <w:r w:rsidR="004B49BB">
        <w:rPr>
          <w:rFonts w:ascii="Arial" w:eastAsia="MS Mincho" w:hAnsi="Arial" w:cs="Arial"/>
          <w:sz w:val="24"/>
          <w:szCs w:val="24"/>
          <w:lang w:eastAsia="ja-JP"/>
        </w:rPr>
        <w:t>4</w:t>
      </w:r>
      <w:r w:rsidRPr="00376F27">
        <w:rPr>
          <w:rFonts w:ascii="Arial" w:eastAsia="MS Mincho" w:hAnsi="Arial" w:cs="Arial"/>
          <w:sz w:val="24"/>
          <w:szCs w:val="24"/>
          <w:lang w:eastAsia="ja-JP"/>
        </w:rPr>
        <w:tab/>
        <w:t>Oral exam</w:t>
      </w:r>
      <w:r w:rsidRPr="00376F27">
        <w:rPr>
          <w:rFonts w:ascii="Arial" w:eastAsia="MS Mincho" w:hAnsi="Arial" w:cs="Arial"/>
          <w:sz w:val="24"/>
          <w:szCs w:val="24"/>
          <w:lang w:eastAsia="ja-JP"/>
        </w:rPr>
        <w:tab/>
        <w:t>on week</w:t>
      </w:r>
      <w:r w:rsidR="00F848B2">
        <w:rPr>
          <w:rFonts w:ascii="Arial" w:eastAsia="MS Mincho" w:hAnsi="Arial" w:cs="Arial"/>
          <w:sz w:val="24"/>
          <w:szCs w:val="24"/>
          <w:lang w:eastAsia="ja-JP"/>
        </w:rPr>
        <w:tab/>
        <w:t>15</w:t>
      </w:r>
    </w:p>
    <w:p w:rsidR="00506626" w:rsidRPr="00376F27" w:rsidRDefault="00506626" w:rsidP="004B49BB">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sidR="004B49BB">
        <w:rPr>
          <w:rFonts w:ascii="Arial" w:eastAsia="MS Mincho" w:hAnsi="Arial" w:cs="Arial"/>
          <w:sz w:val="24"/>
          <w:szCs w:val="24"/>
          <w:lang w:eastAsia="ja-JP"/>
        </w:rPr>
        <w:t>5</w:t>
      </w:r>
      <w:r w:rsidRPr="00376F27">
        <w:rPr>
          <w:rFonts w:ascii="Arial" w:eastAsia="MS Mincho" w:hAnsi="Arial" w:cs="Arial"/>
          <w:sz w:val="24"/>
          <w:szCs w:val="24"/>
          <w:lang w:eastAsia="ja-JP"/>
        </w:rPr>
        <w:tab/>
        <w:t>Final exam</w:t>
      </w:r>
      <w:r w:rsidRPr="00376F27">
        <w:rPr>
          <w:rFonts w:ascii="Arial" w:eastAsia="MS Mincho" w:hAnsi="Arial" w:cs="Arial"/>
          <w:sz w:val="24"/>
          <w:szCs w:val="24"/>
          <w:lang w:eastAsia="ja-JP"/>
        </w:rPr>
        <w:tab/>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1</w:t>
      </w:r>
      <w:r w:rsidR="00524BCF">
        <w:rPr>
          <w:rFonts w:ascii="Arial" w:eastAsia="MS Mincho" w:hAnsi="Arial" w:cs="Arial"/>
          <w:sz w:val="24"/>
          <w:szCs w:val="24"/>
          <w:lang w:eastAsia="ja-JP"/>
        </w:rPr>
        <w:t>6</w:t>
      </w:r>
    </w:p>
    <w:p w:rsidR="00384064" w:rsidRPr="00376F27" w:rsidRDefault="00384064" w:rsidP="00CE0160">
      <w:pPr>
        <w:bidi w:val="0"/>
        <w:rPr>
          <w:rFonts w:ascii="Arial" w:eastAsia="MS Mincho" w:hAnsi="Arial" w:cs="Arial"/>
          <w:sz w:val="24"/>
          <w:szCs w:val="24"/>
          <w:lang w:eastAsia="ja-JP"/>
        </w:r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384064" w:rsidRPr="00376F27"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384064" w:rsidRPr="00376F27">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Home assignments</w:t>
      </w:r>
    </w:p>
    <w:p w:rsidR="00506626" w:rsidRPr="00164A05" w:rsidRDefault="00656054" w:rsidP="00F848B2">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10</w:t>
      </w:r>
      <w:r w:rsidR="00384064" w:rsidRPr="00376F27">
        <w:rPr>
          <w:rFonts w:ascii="Arial" w:eastAsia="MS Mincho" w:hAnsi="Arial" w:cs="Arial"/>
          <w:sz w:val="24"/>
          <w:szCs w:val="24"/>
          <w:lang w:eastAsia="ja-JP"/>
        </w:rPr>
        <w:t xml:space="preserve">% </w:t>
      </w:r>
      <w:r w:rsidRPr="00376F27">
        <w:rPr>
          <w:rFonts w:ascii="Arial" w:eastAsia="MS Mincho" w:hAnsi="Arial" w:cs="Arial"/>
          <w:sz w:val="24"/>
          <w:szCs w:val="24"/>
          <w:lang w:eastAsia="ja-JP"/>
        </w:rPr>
        <w:t>Quizzes</w:t>
      </w:r>
      <w:r w:rsidR="004B49BB">
        <w:rPr>
          <w:rFonts w:ascii="Arial" w:eastAsia="MS Mincho" w:hAnsi="Arial" w:cs="Arial"/>
          <w:sz w:val="24"/>
          <w:szCs w:val="24"/>
          <w:lang w:eastAsia="ja-JP"/>
        </w:rPr>
        <w:t xml:space="preserve"> &amp; midterm exam</w:t>
      </w:r>
      <w:r w:rsidR="00506626" w:rsidRPr="00164A05">
        <w:rPr>
          <w:rFonts w:ascii="Arial" w:eastAsia="MS Mincho" w:hAnsi="Arial" w:cs="Arial"/>
          <w:sz w:val="24"/>
          <w:szCs w:val="24"/>
          <w:lang w:eastAsia="ja-JP"/>
        </w:rPr>
        <w:tab/>
      </w:r>
    </w:p>
    <w:p w:rsidR="00506626" w:rsidRPr="00164A05"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1958B3" w:rsidRPr="00164A05">
        <w:rPr>
          <w:rFonts w:ascii="Arial" w:eastAsia="MS Mincho" w:hAnsi="Arial" w:cs="Arial"/>
          <w:sz w:val="24"/>
          <w:szCs w:val="24"/>
          <w:lang w:eastAsia="ja-JP"/>
        </w:rPr>
        <w:t xml:space="preserve">% </w:t>
      </w:r>
      <w:r w:rsidR="00506626" w:rsidRPr="00164A05">
        <w:rPr>
          <w:rFonts w:ascii="Arial" w:eastAsia="MS Mincho" w:hAnsi="Arial" w:cs="Arial"/>
          <w:sz w:val="24"/>
          <w:szCs w:val="24"/>
          <w:lang w:eastAsia="ja-JP"/>
        </w:rPr>
        <w:t>Oral examination</w:t>
      </w:r>
      <w:r w:rsidR="00506626" w:rsidRPr="00164A05">
        <w:rPr>
          <w:rFonts w:ascii="Arial" w:eastAsia="MS Mincho" w:hAnsi="Arial" w:cs="Arial"/>
          <w:sz w:val="24"/>
          <w:szCs w:val="24"/>
          <w:lang w:eastAsia="ja-JP"/>
        </w:rPr>
        <w:tab/>
      </w:r>
    </w:p>
    <w:p w:rsidR="00CE0160" w:rsidRPr="00164A05" w:rsidRDefault="00656054" w:rsidP="00CE0160">
      <w:pPr>
        <w:tabs>
          <w:tab w:val="left" w:pos="3780"/>
        </w:tabs>
        <w:bidi w:val="0"/>
        <w:ind w:left="540"/>
        <w:rPr>
          <w:rFonts w:ascii="Arial" w:eastAsia="MS Mincho" w:hAnsi="Arial" w:cs="Arial"/>
          <w:sz w:val="24"/>
          <w:szCs w:val="24"/>
          <w:rtl/>
          <w:lang w:eastAsia="ja-JP"/>
        </w:rPr>
      </w:pPr>
      <w:r w:rsidRPr="00164A05">
        <w:rPr>
          <w:rFonts w:ascii="Arial" w:eastAsia="MS Mincho" w:hAnsi="Arial" w:cs="Arial"/>
          <w:sz w:val="24"/>
          <w:szCs w:val="24"/>
          <w:lang w:eastAsia="ja-JP"/>
        </w:rPr>
        <w:t>3</w:t>
      </w:r>
      <w:r w:rsidR="001958B3" w:rsidRPr="00164A05">
        <w:rPr>
          <w:rFonts w:ascii="Arial" w:eastAsia="MS Mincho" w:hAnsi="Arial" w:cs="Arial"/>
          <w:sz w:val="24"/>
          <w:szCs w:val="24"/>
          <w:lang w:eastAsia="ja-JP"/>
        </w:rPr>
        <w:t xml:space="preserve">0% </w:t>
      </w:r>
      <w:r w:rsidR="00506626" w:rsidRPr="00164A05">
        <w:rPr>
          <w:rFonts w:ascii="Arial" w:eastAsia="MS Mincho" w:hAnsi="Arial" w:cs="Arial"/>
          <w:sz w:val="24"/>
          <w:szCs w:val="24"/>
          <w:lang w:eastAsia="ja-JP"/>
        </w:rPr>
        <w:t>Final-term examination</w:t>
      </w:r>
      <w:r w:rsidR="00506626" w:rsidRPr="00164A05">
        <w:rPr>
          <w:rFonts w:ascii="Arial" w:eastAsia="MS Mincho" w:hAnsi="Arial" w:cs="Arial"/>
          <w:sz w:val="24"/>
          <w:szCs w:val="24"/>
          <w:lang w:eastAsia="ja-JP"/>
        </w:rPr>
        <w:tab/>
      </w:r>
    </w:p>
    <w:p w:rsidR="00384064" w:rsidRPr="00164A05" w:rsidRDefault="001958B3" w:rsidP="00174EC6">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6F7428" w:rsidRDefault="006F7428" w:rsidP="006F7428">
      <w:pPr>
        <w:bidi w:val="0"/>
        <w:ind w:left="284"/>
        <w:jc w:val="both"/>
        <w:rPr>
          <w:rFonts w:ascii="Arial" w:hAnsi="Arial" w:cs="Arial"/>
          <w:sz w:val="24"/>
          <w:szCs w:val="24"/>
          <w:rtl/>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EF3832" w:rsidRPr="00215B5D" w:rsidRDefault="002C1A80" w:rsidP="0066680F">
      <w:pPr>
        <w:numPr>
          <w:ilvl w:val="0"/>
          <w:numId w:val="23"/>
        </w:numPr>
        <w:bidi w:val="0"/>
      </w:pPr>
      <w:r w:rsidRPr="00215B5D">
        <w:t xml:space="preserve"> K. Michael </w:t>
      </w:r>
      <w:r w:rsidR="0066680F" w:rsidRPr="00215B5D">
        <w:t xml:space="preserve">Hays. </w:t>
      </w:r>
      <w:r w:rsidRPr="00215B5D">
        <w:t>Architecture Theory since 1968. Columbia Books of Architecture. 1993.</w:t>
      </w:r>
    </w:p>
    <w:p w:rsidR="00B56FD8" w:rsidRDefault="0011638C" w:rsidP="0011638C">
      <w:pPr>
        <w:bidi w:val="0"/>
        <w:rPr>
          <w:rFonts w:ascii="Arial" w:eastAsia="MS Mincho" w:hAnsi="Arial" w:cs="Arial"/>
          <w:sz w:val="20"/>
          <w:szCs w:val="20"/>
          <w:lang w:eastAsia="ja-JP"/>
        </w:rPr>
      </w:pPr>
      <w:r>
        <w:rPr>
          <w:rFonts w:hAnsi="Symbol"/>
        </w:rPr>
        <w:t xml:space="preserve">     </w:t>
      </w:r>
      <w:proofErr w:type="gramStart"/>
      <w:r>
        <w:rPr>
          <w:rFonts w:hAnsi="Symbol"/>
        </w:rPr>
        <w:t></w:t>
      </w:r>
      <w:r>
        <w:t xml:space="preserve">   Nielson, K. J., &amp; Taylor, D. A. (2002).</w:t>
      </w:r>
      <w:proofErr w:type="gramEnd"/>
      <w:r>
        <w:t xml:space="preserve"> Interiors: An Introduction. New York: </w:t>
      </w:r>
      <w:hyperlink r:id="rId10" w:tooltip="McGraw-Hill" w:history="1">
        <w:r w:rsidRPr="0011638C">
          <w:t>McGraw-Hill Companies, Inc.</w:t>
        </w:r>
      </w:hyperlink>
      <w:r>
        <w:t xml:space="preserve"> </w:t>
      </w:r>
    </w:p>
    <w:p w:rsidR="0066680F" w:rsidRPr="00B56FD8" w:rsidRDefault="0066680F" w:rsidP="0066680F">
      <w:pPr>
        <w:bidi w:val="0"/>
        <w:rPr>
          <w:rFonts w:ascii="Arial" w:eastAsia="MS Mincho" w:hAnsi="Arial" w:cs="Arial"/>
          <w:sz w:val="20"/>
          <w:szCs w:val="20"/>
          <w:lang w:eastAsia="ja-JP"/>
        </w:rPr>
      </w:pP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164A05">
      <w:pPr>
        <w:ind w:left="284" w:right="567"/>
        <w:jc w:val="right"/>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Pr="00597598" w:rsidRDefault="00A745BE" w:rsidP="00597598">
      <w:pPr>
        <w:ind w:left="284" w:right="567"/>
        <w:jc w:val="right"/>
        <w:rPr>
          <w:rFonts w:ascii="Arial" w:eastAsia="MS Mincho" w:hAnsi="Arial" w:cs="Arial"/>
          <w:sz w:val="24"/>
          <w:szCs w:val="24"/>
          <w:rtl/>
          <w:lang w:val="en-GB"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CE0160" w:rsidRPr="00376F27" w:rsidRDefault="00CE0160" w:rsidP="00CE0160">
      <w:pPr>
        <w:bidi w:val="0"/>
        <w:ind w:left="284"/>
        <w:rPr>
          <w:rFonts w:ascii="Arial" w:eastAsia="MS Mincho" w:hAnsi="Arial" w:cs="Arial"/>
          <w:sz w:val="24"/>
          <w:szCs w:val="24"/>
          <w:lang w:val="en-GB" w:eastAsia="ja-JP"/>
        </w:rPr>
      </w:pPr>
    </w:p>
    <w:p w:rsidR="00506626" w:rsidRPr="00376F27" w:rsidRDefault="00506626" w:rsidP="007120D5">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r w:rsidR="00167F3B" w:rsidRPr="00376F27">
        <w:rPr>
          <w:rFonts w:ascii="Arial" w:eastAsia="MS Mincho" w:hAnsi="Arial" w:cs="Arial"/>
          <w:sz w:val="24"/>
          <w:szCs w:val="24"/>
          <w:lang w:eastAsia="ja-JP"/>
        </w:rPr>
        <w:t>coordinator:</w:t>
      </w:r>
      <w:r w:rsidR="00597598">
        <w:rPr>
          <w:rFonts w:ascii="Arial" w:hAnsi="Arial" w:cs="Arial"/>
          <w:b/>
          <w:bCs/>
          <w:sz w:val="24"/>
          <w:szCs w:val="24"/>
        </w:rPr>
        <w:t xml:space="preserve"> professor dr.</w:t>
      </w:r>
      <w:r w:rsidR="007120D5">
        <w:rPr>
          <w:rFonts w:ascii="Arial" w:hAnsi="Arial" w:cs="Arial"/>
          <w:b/>
          <w:bCs/>
          <w:sz w:val="24"/>
          <w:szCs w:val="24"/>
        </w:rPr>
        <w:t xml:space="preserve"> </w:t>
      </w:r>
      <w:r w:rsidR="00597598">
        <w:rPr>
          <w:rFonts w:ascii="Arial" w:hAnsi="Arial" w:cs="Arial"/>
          <w:b/>
          <w:bCs/>
          <w:sz w:val="24"/>
          <w:szCs w:val="24"/>
        </w:rPr>
        <w:t>/</w:t>
      </w:r>
      <w:r w:rsidR="007120D5">
        <w:rPr>
          <w:rFonts w:ascii="Arial" w:hAnsi="Arial" w:cs="Arial"/>
          <w:b/>
          <w:bCs/>
          <w:sz w:val="24"/>
          <w:szCs w:val="24"/>
        </w:rPr>
        <w:t xml:space="preserve"> </w:t>
      </w:r>
      <w:r w:rsidR="00597598">
        <w:rPr>
          <w:rFonts w:ascii="Arial" w:hAnsi="Arial" w:cs="Arial"/>
          <w:b/>
          <w:bCs/>
          <w:sz w:val="24"/>
          <w:szCs w:val="24"/>
        </w:rPr>
        <w:t xml:space="preserve"> </w:t>
      </w:r>
      <w:r w:rsidR="00B44DE1">
        <w:rPr>
          <w:rFonts w:ascii="Arial" w:eastAsia="MS Mincho" w:hAnsi="Arial" w:cs="Arial"/>
          <w:sz w:val="24"/>
          <w:szCs w:val="24"/>
          <w:lang w:eastAsia="ja-JP"/>
        </w:rPr>
        <w:t xml:space="preserve"> Ahmed Fared </w:t>
      </w:r>
      <w:proofErr w:type="spellStart"/>
      <w:proofErr w:type="gramStart"/>
      <w:r w:rsidR="00B44DE1">
        <w:rPr>
          <w:rFonts w:ascii="Arial" w:eastAsia="MS Mincho" w:hAnsi="Arial" w:cs="Arial"/>
          <w:sz w:val="24"/>
          <w:szCs w:val="24"/>
          <w:lang w:eastAsia="ja-JP"/>
        </w:rPr>
        <w:t>Hamza</w:t>
      </w:r>
      <w:proofErr w:type="spellEnd"/>
      <w:r w:rsidR="00B44DE1">
        <w:rPr>
          <w:rFonts w:ascii="Arial" w:eastAsia="MS Mincho" w:hAnsi="Arial" w:cs="Arial"/>
          <w:sz w:val="24"/>
          <w:szCs w:val="24"/>
          <w:lang w:eastAsia="ja-JP"/>
        </w:rPr>
        <w:t xml:space="preserve"> </w:t>
      </w:r>
      <w:r w:rsidR="007120D5">
        <w:rPr>
          <w:rFonts w:ascii="Arial" w:eastAsia="MS Mincho" w:hAnsi="Arial" w:cs="Arial"/>
          <w:sz w:val="24"/>
          <w:szCs w:val="24"/>
          <w:lang w:eastAsia="ja-JP"/>
        </w:rPr>
        <w:t xml:space="preserve"> </w:t>
      </w:r>
      <w:r w:rsidR="00B44DE1">
        <w:rPr>
          <w:rFonts w:ascii="Arial" w:eastAsia="MS Mincho" w:hAnsi="Arial" w:cs="Arial"/>
          <w:sz w:val="24"/>
          <w:szCs w:val="24"/>
          <w:lang w:eastAsia="ja-JP"/>
        </w:rPr>
        <w:t>.</w:t>
      </w:r>
      <w:proofErr w:type="gramEnd"/>
    </w:p>
    <w:p w:rsidR="00321319" w:rsidRDefault="00A745BE" w:rsidP="007120D5">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321319">
        <w:rPr>
          <w:rFonts w:ascii="Arial" w:eastAsia="MS Mincho" w:hAnsi="Arial" w:cs="Arial"/>
          <w:sz w:val="24"/>
          <w:szCs w:val="24"/>
          <w:lang w:eastAsia="ja-JP"/>
        </w:rPr>
        <w:t xml:space="preserve">:    </w:t>
      </w:r>
      <w:r w:rsidR="00597598">
        <w:rPr>
          <w:rFonts w:ascii="Arial" w:hAnsi="Arial" w:cs="Arial"/>
          <w:b/>
          <w:bCs/>
          <w:sz w:val="24"/>
          <w:szCs w:val="24"/>
        </w:rPr>
        <w:t>professor dr.</w:t>
      </w:r>
      <w:r w:rsidR="007120D5">
        <w:rPr>
          <w:rFonts w:ascii="Arial" w:hAnsi="Arial" w:cs="Arial"/>
          <w:b/>
          <w:bCs/>
          <w:sz w:val="24"/>
          <w:szCs w:val="24"/>
        </w:rPr>
        <w:t xml:space="preserve"> </w:t>
      </w:r>
      <w:r w:rsidR="00597598">
        <w:rPr>
          <w:rFonts w:ascii="Arial" w:hAnsi="Arial" w:cs="Arial"/>
          <w:b/>
          <w:bCs/>
          <w:sz w:val="24"/>
          <w:szCs w:val="24"/>
        </w:rPr>
        <w:t>/</w:t>
      </w:r>
      <w:r w:rsidR="007120D5">
        <w:rPr>
          <w:rFonts w:ascii="Arial" w:eastAsia="MS Mincho" w:hAnsi="Arial" w:cs="Arial"/>
          <w:sz w:val="24"/>
          <w:szCs w:val="24"/>
          <w:lang w:eastAsia="ja-JP"/>
        </w:rPr>
        <w:t xml:space="preserve">   </w:t>
      </w:r>
      <w:r w:rsidR="000F0EAE">
        <w:rPr>
          <w:rFonts w:ascii="Arial" w:eastAsia="MS Mincho" w:hAnsi="Arial" w:cs="Arial"/>
          <w:sz w:val="24"/>
          <w:szCs w:val="24"/>
          <w:lang w:eastAsia="ja-JP"/>
        </w:rPr>
        <w:t xml:space="preserve">Ahmed Fared </w:t>
      </w:r>
      <w:proofErr w:type="spellStart"/>
      <w:proofErr w:type="gramStart"/>
      <w:r w:rsidR="000F0EAE">
        <w:rPr>
          <w:rFonts w:ascii="Arial" w:eastAsia="MS Mincho" w:hAnsi="Arial" w:cs="Arial"/>
          <w:sz w:val="24"/>
          <w:szCs w:val="24"/>
          <w:lang w:eastAsia="ja-JP"/>
        </w:rPr>
        <w:t>Hamza</w:t>
      </w:r>
      <w:proofErr w:type="spellEnd"/>
      <w:r w:rsidR="000F0EAE">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ab/>
      </w:r>
      <w:proofErr w:type="gramEnd"/>
    </w:p>
    <w:p w:rsidR="00321319" w:rsidRDefault="00321319" w:rsidP="00321319">
      <w:pPr>
        <w:tabs>
          <w:tab w:val="left" w:pos="2520"/>
        </w:tabs>
        <w:bidi w:val="0"/>
        <w:rPr>
          <w:rFonts w:ascii="Arial" w:eastAsia="MS Mincho" w:hAnsi="Arial" w:cs="Arial"/>
          <w:sz w:val="24"/>
          <w:szCs w:val="24"/>
          <w:lang w:eastAsia="ja-JP"/>
        </w:rPr>
      </w:pPr>
    </w:p>
    <w:p w:rsidR="00506626" w:rsidRPr="00376F27" w:rsidRDefault="00506626" w:rsidP="00321319">
      <w:pPr>
        <w:tabs>
          <w:tab w:val="left" w:pos="2520"/>
        </w:tabs>
        <w:bidi w:val="0"/>
        <w:ind w:left="7088"/>
        <w:rPr>
          <w:rFonts w:ascii="Arial" w:eastAsia="MS Mincho" w:hAnsi="Arial" w:cs="Arial"/>
          <w:sz w:val="24"/>
          <w:szCs w:val="24"/>
          <w:lang w:eastAsia="ja-JP"/>
        </w:rPr>
      </w:pPr>
      <w:r w:rsidRPr="00376F27">
        <w:rPr>
          <w:rFonts w:ascii="Arial" w:eastAsia="MS Mincho" w:hAnsi="Arial" w:cs="Arial"/>
          <w:sz w:val="24"/>
          <w:szCs w:val="24"/>
          <w:lang w:eastAsia="ja-JP"/>
        </w:rPr>
        <w:t xml:space="preserve">Date   </w:t>
      </w:r>
      <w:r w:rsidR="007120D5">
        <w:rPr>
          <w:rFonts w:ascii="Arial" w:eastAsia="MS Mincho" w:hAnsi="Arial" w:cs="Arial"/>
          <w:sz w:val="24"/>
          <w:szCs w:val="24"/>
          <w:lang w:eastAsia="ja-JP"/>
        </w:rPr>
        <w:t>25</w:t>
      </w:r>
      <w:r w:rsidRPr="00376F27">
        <w:rPr>
          <w:rFonts w:ascii="Arial" w:eastAsia="MS Mincho" w:hAnsi="Arial" w:cs="Arial"/>
          <w:sz w:val="24"/>
          <w:szCs w:val="24"/>
          <w:lang w:eastAsia="ja-JP"/>
        </w:rPr>
        <w:t xml:space="preserve"> /</w:t>
      </w:r>
      <w:r w:rsidR="007120D5">
        <w:rPr>
          <w:rFonts w:ascii="Arial" w:eastAsia="MS Mincho" w:hAnsi="Arial" w:cs="Arial"/>
          <w:sz w:val="24"/>
          <w:szCs w:val="24"/>
          <w:lang w:eastAsia="ja-JP"/>
        </w:rPr>
        <w:t>11</w:t>
      </w:r>
      <w:r w:rsidRPr="00376F27">
        <w:rPr>
          <w:rFonts w:ascii="Arial" w:eastAsia="MS Mincho" w:hAnsi="Arial" w:cs="Arial"/>
          <w:sz w:val="24"/>
          <w:szCs w:val="24"/>
          <w:lang w:eastAsia="ja-JP"/>
        </w:rPr>
        <w:t xml:space="preserve">   / </w:t>
      </w:r>
      <w:r w:rsidR="007120D5">
        <w:rPr>
          <w:rFonts w:ascii="Arial" w:eastAsia="MS Mincho" w:hAnsi="Arial" w:cs="Arial"/>
          <w:sz w:val="24"/>
          <w:szCs w:val="24"/>
          <w:lang w:eastAsia="ja-JP"/>
        </w:rPr>
        <w:t>2013</w:t>
      </w:r>
    </w:p>
    <w:p w:rsidR="00E43632" w:rsidRPr="00174EC6" w:rsidRDefault="00E43632" w:rsidP="00174EC6">
      <w:pPr>
        <w:tabs>
          <w:tab w:val="left" w:pos="7871"/>
        </w:tabs>
        <w:rPr>
          <w:rFonts w:ascii="Arial" w:hAnsi="Arial" w:cs="Arial"/>
          <w:sz w:val="24"/>
          <w:szCs w:val="24"/>
          <w:lang w:bidi="ar-EG"/>
        </w:rPr>
      </w:pPr>
    </w:p>
    <w:sectPr w:rsidR="00E43632" w:rsidRPr="00174EC6" w:rsidSect="005E7B12">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B89" w:rsidRDefault="004B5B89" w:rsidP="005E7B12">
      <w:r>
        <w:separator/>
      </w:r>
    </w:p>
  </w:endnote>
  <w:endnote w:type="continuationSeparator" w:id="0">
    <w:p w:rsidR="004B5B89" w:rsidRDefault="004B5B89" w:rsidP="005E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8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33"/>
      <w:gridCol w:w="8929"/>
    </w:tblGrid>
    <w:tr w:rsidR="000E3DF8">
      <w:tc>
        <w:tcPr>
          <w:tcW w:w="918" w:type="dxa"/>
        </w:tcPr>
        <w:p w:rsidR="000E3DF8" w:rsidRDefault="00A54B8F">
          <w:pPr>
            <w:pStyle w:val="Footer"/>
            <w:jc w:val="right"/>
            <w:rPr>
              <w:b/>
              <w:color w:val="4F81BD"/>
              <w:sz w:val="32"/>
              <w:szCs w:val="32"/>
            </w:rPr>
          </w:pPr>
          <w:r>
            <w:fldChar w:fldCharType="begin"/>
          </w:r>
          <w:r w:rsidR="00983F15">
            <w:instrText xml:space="preserve"> PAGE   \* MERGEFORMAT </w:instrText>
          </w:r>
          <w:r>
            <w:fldChar w:fldCharType="separate"/>
          </w:r>
          <w:r w:rsidR="002C2D3B" w:rsidRPr="002C2D3B">
            <w:rPr>
              <w:b/>
              <w:noProof/>
              <w:color w:val="4F81BD"/>
              <w:sz w:val="32"/>
              <w:szCs w:val="32"/>
              <w:rtl/>
            </w:rPr>
            <w:t>1</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B89" w:rsidRDefault="004B5B89" w:rsidP="005E7B12">
      <w:r>
        <w:separator/>
      </w:r>
    </w:p>
  </w:footnote>
  <w:footnote w:type="continuationSeparator" w:id="0">
    <w:p w:rsidR="004B5B89" w:rsidRDefault="004B5B89" w:rsidP="005E7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14:anchorId="41639BAF" wp14:editId="25585DEB">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4B5B89">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00585245" r:id="rId3"/>
      </w:pict>
    </w:r>
    <w:r>
      <w:rPr>
        <w:noProof/>
      </w:rPr>
      <w:drawing>
        <wp:anchor distT="0" distB="0" distL="114300" distR="114300" simplePos="0" relativeHeight="251657728" behindDoc="1" locked="0" layoutInCell="1" allowOverlap="1" wp14:anchorId="4A17D5F0" wp14:editId="0F7742AA">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proofErr w:type="spellStart"/>
    <w:r w:rsidRPr="008232E2">
      <w:rPr>
        <w:b/>
        <w:bCs/>
      </w:rPr>
      <w:t>Benha</w:t>
    </w:r>
    <w:proofErr w:type="spellEnd"/>
    <w:r w:rsidRPr="008232E2">
      <w:rPr>
        <w:b/>
        <w:bCs/>
      </w:rPr>
      <w:t xml:space="preserve">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506FC7"/>
    <w:multiLevelType w:val="hybridMultilevel"/>
    <w:tmpl w:val="D63404B4"/>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1">
    <w:nsid w:val="2AEC563A"/>
    <w:multiLevelType w:val="hybridMultilevel"/>
    <w:tmpl w:val="8936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3">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3044F9"/>
    <w:multiLevelType w:val="hybridMultilevel"/>
    <w:tmpl w:val="A67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AE1E81"/>
    <w:multiLevelType w:val="hybridMultilevel"/>
    <w:tmpl w:val="1B2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25">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14"/>
  </w:num>
  <w:num w:numId="7">
    <w:abstractNumId w:val="3"/>
  </w:num>
  <w:num w:numId="8">
    <w:abstractNumId w:val="4"/>
  </w:num>
  <w:num w:numId="9">
    <w:abstractNumId w:val="19"/>
  </w:num>
  <w:num w:numId="10">
    <w:abstractNumId w:val="4"/>
  </w:num>
  <w:num w:numId="11">
    <w:abstractNumId w:val="23"/>
  </w:num>
  <w:num w:numId="12">
    <w:abstractNumId w:val="6"/>
  </w:num>
  <w:num w:numId="13">
    <w:abstractNumId w:val="8"/>
  </w:num>
  <w:num w:numId="14">
    <w:abstractNumId w:val="21"/>
  </w:num>
  <w:num w:numId="15">
    <w:abstractNumId w:val="18"/>
  </w:num>
  <w:num w:numId="16">
    <w:abstractNumId w:val="9"/>
  </w:num>
  <w:num w:numId="17">
    <w:abstractNumId w:val="25"/>
  </w:num>
  <w:num w:numId="18">
    <w:abstractNumId w:val="20"/>
  </w:num>
  <w:num w:numId="19">
    <w:abstractNumId w:val="1"/>
  </w:num>
  <w:num w:numId="20">
    <w:abstractNumId w:val="22"/>
  </w:num>
  <w:num w:numId="21">
    <w:abstractNumId w:val="2"/>
  </w:num>
  <w:num w:numId="22">
    <w:abstractNumId w:val="0"/>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4"/>
  </w:num>
  <w:num w:numId="26">
    <w:abstractNumId w:val="12"/>
  </w:num>
  <w:num w:numId="27">
    <w:abstractNumId w:val="10"/>
  </w:num>
  <w:num w:numId="28">
    <w:abstractNumId w:val="11"/>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4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6626"/>
    <w:rsid w:val="0001308E"/>
    <w:rsid w:val="0001683E"/>
    <w:rsid w:val="00042627"/>
    <w:rsid w:val="00061CCE"/>
    <w:rsid w:val="0007167D"/>
    <w:rsid w:val="00077A1C"/>
    <w:rsid w:val="0009117B"/>
    <w:rsid w:val="00094BA3"/>
    <w:rsid w:val="000A7EF7"/>
    <w:rsid w:val="000B5184"/>
    <w:rsid w:val="000C02C1"/>
    <w:rsid w:val="000C5124"/>
    <w:rsid w:val="000E245E"/>
    <w:rsid w:val="000E3DF8"/>
    <w:rsid w:val="000E5188"/>
    <w:rsid w:val="000F0EAE"/>
    <w:rsid w:val="000F72E0"/>
    <w:rsid w:val="00105C51"/>
    <w:rsid w:val="00107480"/>
    <w:rsid w:val="0011638C"/>
    <w:rsid w:val="00123ED2"/>
    <w:rsid w:val="001262B4"/>
    <w:rsid w:val="001318BC"/>
    <w:rsid w:val="00137878"/>
    <w:rsid w:val="00140D23"/>
    <w:rsid w:val="0016242E"/>
    <w:rsid w:val="00164A05"/>
    <w:rsid w:val="00167F3B"/>
    <w:rsid w:val="00174EC6"/>
    <w:rsid w:val="001763C9"/>
    <w:rsid w:val="001808A2"/>
    <w:rsid w:val="00183B9F"/>
    <w:rsid w:val="001958B3"/>
    <w:rsid w:val="00196065"/>
    <w:rsid w:val="001C3A22"/>
    <w:rsid w:val="001E03A5"/>
    <w:rsid w:val="001E6A9F"/>
    <w:rsid w:val="001F788E"/>
    <w:rsid w:val="00207EC2"/>
    <w:rsid w:val="00215B5D"/>
    <w:rsid w:val="00231552"/>
    <w:rsid w:val="002374D9"/>
    <w:rsid w:val="00284ABA"/>
    <w:rsid w:val="002B10E9"/>
    <w:rsid w:val="002B3E7A"/>
    <w:rsid w:val="002B5C86"/>
    <w:rsid w:val="002C1A80"/>
    <w:rsid w:val="002C2D3B"/>
    <w:rsid w:val="002F2E30"/>
    <w:rsid w:val="00321319"/>
    <w:rsid w:val="00356FA2"/>
    <w:rsid w:val="00376F27"/>
    <w:rsid w:val="00384064"/>
    <w:rsid w:val="00386088"/>
    <w:rsid w:val="003925AF"/>
    <w:rsid w:val="003A05E9"/>
    <w:rsid w:val="003A284C"/>
    <w:rsid w:val="003A3A04"/>
    <w:rsid w:val="003A522C"/>
    <w:rsid w:val="003E6157"/>
    <w:rsid w:val="003F2CAC"/>
    <w:rsid w:val="003F5B6F"/>
    <w:rsid w:val="004049C3"/>
    <w:rsid w:val="00416B21"/>
    <w:rsid w:val="00427D83"/>
    <w:rsid w:val="004353C8"/>
    <w:rsid w:val="0044294F"/>
    <w:rsid w:val="00457FE0"/>
    <w:rsid w:val="004B3BD3"/>
    <w:rsid w:val="004B49BB"/>
    <w:rsid w:val="004B5B89"/>
    <w:rsid w:val="004F0ECF"/>
    <w:rsid w:val="004F1260"/>
    <w:rsid w:val="004F470B"/>
    <w:rsid w:val="00506626"/>
    <w:rsid w:val="00513BF9"/>
    <w:rsid w:val="00520E7D"/>
    <w:rsid w:val="00524BCF"/>
    <w:rsid w:val="0055361D"/>
    <w:rsid w:val="00585E3B"/>
    <w:rsid w:val="00597598"/>
    <w:rsid w:val="005B28F3"/>
    <w:rsid w:val="005C32F2"/>
    <w:rsid w:val="005C50EC"/>
    <w:rsid w:val="005C6303"/>
    <w:rsid w:val="005D74A3"/>
    <w:rsid w:val="005E7B12"/>
    <w:rsid w:val="005F2190"/>
    <w:rsid w:val="0060563D"/>
    <w:rsid w:val="00615523"/>
    <w:rsid w:val="0062383E"/>
    <w:rsid w:val="00625546"/>
    <w:rsid w:val="0065594E"/>
    <w:rsid w:val="00656054"/>
    <w:rsid w:val="00665955"/>
    <w:rsid w:val="0066680F"/>
    <w:rsid w:val="00674405"/>
    <w:rsid w:val="00680B63"/>
    <w:rsid w:val="00686E7B"/>
    <w:rsid w:val="00687D8F"/>
    <w:rsid w:val="00692338"/>
    <w:rsid w:val="00696AFA"/>
    <w:rsid w:val="006B0D62"/>
    <w:rsid w:val="006B47E9"/>
    <w:rsid w:val="006B760F"/>
    <w:rsid w:val="006C608D"/>
    <w:rsid w:val="006D0C88"/>
    <w:rsid w:val="006F3FF4"/>
    <w:rsid w:val="006F7428"/>
    <w:rsid w:val="00710CDC"/>
    <w:rsid w:val="007120D5"/>
    <w:rsid w:val="007344DD"/>
    <w:rsid w:val="00744373"/>
    <w:rsid w:val="007652B9"/>
    <w:rsid w:val="007653E6"/>
    <w:rsid w:val="007A7530"/>
    <w:rsid w:val="007B1A63"/>
    <w:rsid w:val="007B5EC7"/>
    <w:rsid w:val="007E3DFC"/>
    <w:rsid w:val="007F1943"/>
    <w:rsid w:val="00802B9E"/>
    <w:rsid w:val="008032DC"/>
    <w:rsid w:val="008119C6"/>
    <w:rsid w:val="008133DF"/>
    <w:rsid w:val="00815944"/>
    <w:rsid w:val="00816258"/>
    <w:rsid w:val="00816E71"/>
    <w:rsid w:val="0082248C"/>
    <w:rsid w:val="0082482E"/>
    <w:rsid w:val="00847143"/>
    <w:rsid w:val="00854D41"/>
    <w:rsid w:val="00867372"/>
    <w:rsid w:val="008861A1"/>
    <w:rsid w:val="008872B5"/>
    <w:rsid w:val="008912DD"/>
    <w:rsid w:val="008A55BC"/>
    <w:rsid w:val="008D0474"/>
    <w:rsid w:val="008E1495"/>
    <w:rsid w:val="008E77A3"/>
    <w:rsid w:val="00902E8E"/>
    <w:rsid w:val="00903DA4"/>
    <w:rsid w:val="0090531A"/>
    <w:rsid w:val="0091161E"/>
    <w:rsid w:val="00911DD2"/>
    <w:rsid w:val="00917816"/>
    <w:rsid w:val="00924CA0"/>
    <w:rsid w:val="00943737"/>
    <w:rsid w:val="00957158"/>
    <w:rsid w:val="0096348A"/>
    <w:rsid w:val="009801E0"/>
    <w:rsid w:val="00983F15"/>
    <w:rsid w:val="0099061E"/>
    <w:rsid w:val="009A1473"/>
    <w:rsid w:val="009A49C2"/>
    <w:rsid w:val="009C5AFA"/>
    <w:rsid w:val="009E10AF"/>
    <w:rsid w:val="009E32BD"/>
    <w:rsid w:val="00A42A60"/>
    <w:rsid w:val="00A4469D"/>
    <w:rsid w:val="00A535F7"/>
    <w:rsid w:val="00A54B8F"/>
    <w:rsid w:val="00A61FC1"/>
    <w:rsid w:val="00A745BE"/>
    <w:rsid w:val="00A75D19"/>
    <w:rsid w:val="00A819F6"/>
    <w:rsid w:val="00A86E56"/>
    <w:rsid w:val="00AA7B58"/>
    <w:rsid w:val="00AE5A73"/>
    <w:rsid w:val="00B171B0"/>
    <w:rsid w:val="00B34642"/>
    <w:rsid w:val="00B44887"/>
    <w:rsid w:val="00B44DE1"/>
    <w:rsid w:val="00B56FD8"/>
    <w:rsid w:val="00B63486"/>
    <w:rsid w:val="00B72454"/>
    <w:rsid w:val="00B87E3E"/>
    <w:rsid w:val="00BA08CB"/>
    <w:rsid w:val="00BD0670"/>
    <w:rsid w:val="00BF155A"/>
    <w:rsid w:val="00C12917"/>
    <w:rsid w:val="00C231D0"/>
    <w:rsid w:val="00C5190A"/>
    <w:rsid w:val="00C62A5C"/>
    <w:rsid w:val="00C63D4E"/>
    <w:rsid w:val="00C66C0A"/>
    <w:rsid w:val="00C97A6D"/>
    <w:rsid w:val="00CD4D69"/>
    <w:rsid w:val="00CD7645"/>
    <w:rsid w:val="00CE0160"/>
    <w:rsid w:val="00CF5E1C"/>
    <w:rsid w:val="00CF61C4"/>
    <w:rsid w:val="00D02E5D"/>
    <w:rsid w:val="00D040A4"/>
    <w:rsid w:val="00D07053"/>
    <w:rsid w:val="00D23B33"/>
    <w:rsid w:val="00D2564F"/>
    <w:rsid w:val="00D3265E"/>
    <w:rsid w:val="00D34D14"/>
    <w:rsid w:val="00D70E4C"/>
    <w:rsid w:val="00D73AFC"/>
    <w:rsid w:val="00D75444"/>
    <w:rsid w:val="00D87A29"/>
    <w:rsid w:val="00DD0FAF"/>
    <w:rsid w:val="00DE0488"/>
    <w:rsid w:val="00DE0995"/>
    <w:rsid w:val="00E02AA0"/>
    <w:rsid w:val="00E03B37"/>
    <w:rsid w:val="00E07B65"/>
    <w:rsid w:val="00E367A6"/>
    <w:rsid w:val="00E4166A"/>
    <w:rsid w:val="00E42894"/>
    <w:rsid w:val="00E43632"/>
    <w:rsid w:val="00E53830"/>
    <w:rsid w:val="00E701B7"/>
    <w:rsid w:val="00E86A4A"/>
    <w:rsid w:val="00EE0DA3"/>
    <w:rsid w:val="00EF3832"/>
    <w:rsid w:val="00EF45F2"/>
    <w:rsid w:val="00F153D8"/>
    <w:rsid w:val="00F2005C"/>
    <w:rsid w:val="00F26C51"/>
    <w:rsid w:val="00F2743B"/>
    <w:rsid w:val="00F33779"/>
    <w:rsid w:val="00F34E48"/>
    <w:rsid w:val="00F42A3B"/>
    <w:rsid w:val="00F434E0"/>
    <w:rsid w:val="00F52F80"/>
    <w:rsid w:val="00F608C6"/>
    <w:rsid w:val="00F60D33"/>
    <w:rsid w:val="00F74CB4"/>
    <w:rsid w:val="00F8349C"/>
    <w:rsid w:val="00F848B2"/>
    <w:rsid w:val="00F91E2A"/>
    <w:rsid w:val="00F9213E"/>
    <w:rsid w:val="00FA56D5"/>
    <w:rsid w:val="00FB713C"/>
    <w:rsid w:val="00FB798C"/>
    <w:rsid w:val="00FD47BD"/>
    <w:rsid w:val="00FD4B8D"/>
    <w:rsid w:val="00FD65FA"/>
    <w:rsid w:val="00FE252A"/>
    <w:rsid w:val="00FE4681"/>
    <w:rsid w:val="00FF082E"/>
    <w:rsid w:val="00FF4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apple-converted-space">
    <w:name w:val="apple-converted-space"/>
    <w:basedOn w:val="DefaultParagraphFont"/>
    <w:rsid w:val="002C1A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 w:id="120999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en.wikipedia.org/wiki/McGraw-Hill"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4</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Sherbiny</cp:lastModifiedBy>
  <cp:revision>141</cp:revision>
  <dcterms:created xsi:type="dcterms:W3CDTF">2010-09-13T11:24:00Z</dcterms:created>
  <dcterms:modified xsi:type="dcterms:W3CDTF">2015-08-08T22:27:00Z</dcterms:modified>
</cp:coreProperties>
</file>