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102" w:rsidRDefault="00105102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105102" w:rsidRDefault="007101E8" w:rsidP="00105102">
      <w:pPr>
        <w:shd w:val="clear" w:color="auto" w:fill="BFBFBF"/>
        <w:bidi w:val="0"/>
        <w:jc w:val="center"/>
        <w:rPr>
          <w:rFonts w:ascii="Arial" w:eastAsia="MS Mincho" w:hAnsi="Arial" w:cs="Arial"/>
          <w:sz w:val="48"/>
          <w:szCs w:val="48"/>
          <w:lang w:eastAsia="ja-JP"/>
        </w:rPr>
      </w:pPr>
      <w:r>
        <w:rPr>
          <w:rFonts w:ascii="Arial" w:eastAsia="MS Mincho" w:hAnsi="Arial" w:cs="Arial"/>
          <w:sz w:val="48"/>
          <w:szCs w:val="48"/>
          <w:lang w:eastAsia="ja-JP"/>
        </w:rPr>
        <w:t>Sustainability and Architecture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06502B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Program(s) on which the course is given</w:t>
      </w:r>
      <w:proofErr w:type="gramStart"/>
      <w:r>
        <w:rPr>
          <w:rFonts w:ascii="Arial" w:hAnsi="Arial" w:cs="Arial" w:hint="cs"/>
          <w:sz w:val="24"/>
          <w:szCs w:val="24"/>
          <w:rtl/>
        </w:rPr>
        <w:t>:</w:t>
      </w:r>
      <w:r>
        <w:rPr>
          <w:rFonts w:ascii="Arial" w:hAnsi="Arial" w:cs="Arial"/>
          <w:sz w:val="24"/>
          <w:szCs w:val="24"/>
        </w:rPr>
        <w:t>M.Sc</w:t>
      </w:r>
      <w:proofErr w:type="gramEnd"/>
      <w:r>
        <w:rPr>
          <w:rFonts w:ascii="Arial" w:hAnsi="Arial" w:cs="Arial"/>
          <w:sz w:val="24"/>
          <w:szCs w:val="24"/>
        </w:rPr>
        <w:t xml:space="preserve">. in Architectural Design </w:t>
      </w:r>
    </w:p>
    <w:p w:rsidR="00105102" w:rsidRDefault="00105102" w:rsidP="0006502B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Compulsory or Elective element of program: </w:t>
      </w:r>
      <w:r w:rsidR="0006502B">
        <w:rPr>
          <w:rFonts w:ascii="Arial" w:hAnsi="Arial" w:cs="Arial"/>
          <w:sz w:val="24"/>
          <w:szCs w:val="24"/>
        </w:rPr>
        <w:t>Elective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offering the program: Architecture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05102" w:rsidRDefault="00105102" w:rsidP="007C573B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Academic year / Level: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year/ </w:t>
      </w:r>
      <w:r>
        <w:rPr>
          <w:rFonts w:ascii="Arial" w:hAnsi="Arial" w:cs="Arial"/>
          <w:sz w:val="24"/>
          <w:szCs w:val="24"/>
        </w:rPr>
        <w:tab/>
        <w:t>201</w:t>
      </w:r>
      <w:r w:rsidR="007C573B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 w:rsidR="00EC65E5">
        <w:rPr>
          <w:rFonts w:ascii="Arial" w:hAnsi="Arial" w:cs="Arial"/>
          <w:sz w:val="24"/>
          <w:szCs w:val="24"/>
        </w:rPr>
        <w:t>-201</w:t>
      </w:r>
      <w:r w:rsidR="007C573B">
        <w:rPr>
          <w:rFonts w:ascii="Arial" w:hAnsi="Arial" w:cs="Arial"/>
          <w:sz w:val="24"/>
          <w:szCs w:val="24"/>
        </w:rPr>
        <w:t>5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specification approval: June 2012</w:t>
      </w:r>
    </w:p>
    <w:p w:rsidR="00105102" w:rsidRDefault="00105102" w:rsidP="00105102">
      <w:pPr>
        <w:bidi w:val="0"/>
        <w:rPr>
          <w:rFonts w:ascii="Arial" w:hAnsi="Arial" w:cs="Arial"/>
          <w:sz w:val="24"/>
          <w:szCs w:val="24"/>
        </w:rPr>
      </w:pPr>
    </w:p>
    <w:p w:rsidR="00105102" w:rsidRDefault="00105102" w:rsidP="000352BA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Basic Information</w:t>
      </w:r>
    </w:p>
    <w:p w:rsidR="00105102" w:rsidRDefault="00DF15DC" w:rsidP="000352BA">
      <w:pPr>
        <w:pStyle w:val="ListParagraph"/>
        <w:numPr>
          <w:ilvl w:val="0"/>
          <w:numId w:val="1"/>
        </w:numPr>
        <w:bidi w:val="0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Title: </w:t>
      </w:r>
      <w:r w:rsidR="00EC65E5" w:rsidRPr="00546EBD">
        <w:t>Sustainability and Architecture</w:t>
      </w:r>
      <w:r w:rsidR="009D67E4">
        <w:t xml:space="preserve"> </w:t>
      </w:r>
      <w:r w:rsidR="00105102">
        <w:rPr>
          <w:rFonts w:ascii="Arial" w:hAnsi="Arial" w:cs="Arial"/>
          <w:sz w:val="24"/>
          <w:szCs w:val="24"/>
        </w:rPr>
        <w:t>Code: Arc</w:t>
      </w:r>
      <w:r w:rsidR="006C5AD9">
        <w:rPr>
          <w:rFonts w:ascii="Arial" w:hAnsi="Arial" w:cs="Arial"/>
          <w:sz w:val="24"/>
          <w:szCs w:val="24"/>
        </w:rPr>
        <w:t>h</w:t>
      </w:r>
      <w:r w:rsidR="00EC65E5">
        <w:rPr>
          <w:rFonts w:ascii="Arial" w:hAnsi="Arial" w:cs="Arial"/>
          <w:sz w:val="24"/>
          <w:szCs w:val="24"/>
        </w:rPr>
        <w:t>60</w:t>
      </w:r>
      <w:r w:rsidR="007101E8">
        <w:rPr>
          <w:rFonts w:ascii="Arial" w:hAnsi="Arial" w:cs="Arial"/>
          <w:sz w:val="24"/>
          <w:szCs w:val="24"/>
        </w:rPr>
        <w:t>2</w:t>
      </w:r>
    </w:p>
    <w:p w:rsidR="00105102" w:rsidRDefault="00105102" w:rsidP="000352BA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Credit Hours:</w:t>
      </w:r>
      <w:r>
        <w:rPr>
          <w:rFonts w:ascii="Arial" w:hAnsi="Arial" w:cs="Arial"/>
          <w:sz w:val="24"/>
          <w:szCs w:val="24"/>
        </w:rPr>
        <w:tab/>
      </w:r>
      <w:r w:rsidR="0006502B">
        <w:rPr>
          <w:rFonts w:ascii="Arial" w:hAnsi="Arial" w:cs="Arial"/>
          <w:sz w:val="24"/>
          <w:szCs w:val="24"/>
        </w:rPr>
        <w:t xml:space="preserve">  3         </w:t>
      </w:r>
      <w:r w:rsidR="0006502B">
        <w:rPr>
          <w:rFonts w:ascii="Arial" w:hAnsi="Arial" w:cs="Arial"/>
          <w:sz w:val="24"/>
          <w:szCs w:val="24"/>
        </w:rPr>
        <w:tab/>
        <w:t>Lecture: 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practical</w:t>
      </w:r>
      <w:proofErr w:type="gramStart"/>
      <w:r w:rsidR="0006502B">
        <w:rPr>
          <w:rFonts w:ascii="Arial" w:hAnsi="Arial" w:cs="Arial"/>
          <w:sz w:val="24"/>
          <w:szCs w:val="24"/>
        </w:rPr>
        <w:t>:0</w:t>
      </w:r>
      <w:proofErr w:type="gramEnd"/>
    </w:p>
    <w:p w:rsidR="00105102" w:rsidRDefault="00105102" w:rsidP="000352BA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Semester work: 120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Final Exam:</w:t>
      </w:r>
      <w:r>
        <w:rPr>
          <w:rFonts w:ascii="Arial" w:hAnsi="Arial" w:cs="Arial"/>
          <w:sz w:val="24"/>
          <w:szCs w:val="24"/>
        </w:rPr>
        <w:tab/>
        <w:t>90           Practical:</w:t>
      </w:r>
      <w:r>
        <w:rPr>
          <w:rFonts w:ascii="Arial" w:hAnsi="Arial" w:cs="Arial"/>
          <w:sz w:val="24"/>
          <w:szCs w:val="24"/>
        </w:rPr>
        <w:tab/>
        <w:t>90</w:t>
      </w:r>
      <w:r>
        <w:rPr>
          <w:rFonts w:ascii="Arial" w:hAnsi="Arial" w:cs="Arial"/>
          <w:sz w:val="24"/>
          <w:szCs w:val="24"/>
        </w:rPr>
        <w:tab/>
        <w:t>Total: 300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0352BA">
      <w:pPr>
        <w:numPr>
          <w:ilvl w:val="0"/>
          <w:numId w:val="1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Professional Information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105102" w:rsidRDefault="00105102" w:rsidP="00105102">
      <w:pPr>
        <w:ind w:left="-35" w:right="851"/>
        <w:jc w:val="both"/>
        <w:rPr>
          <w:rFonts w:ascii="Arial" w:eastAsia="MS Mincho" w:hAnsi="Arial" w:cs="Arial"/>
          <w:sz w:val="24"/>
          <w:szCs w:val="24"/>
          <w:lang w:eastAsia="ja-JP" w:bidi="ar-EG"/>
        </w:rPr>
      </w:pPr>
    </w:p>
    <w:p w:rsidR="005D3EA3" w:rsidRDefault="005D3EA3" w:rsidP="000352BA">
      <w:pPr>
        <w:pStyle w:val="Default"/>
        <w:numPr>
          <w:ilvl w:val="0"/>
          <w:numId w:val="12"/>
        </w:numPr>
        <w:spacing w:after="120"/>
        <w:jc w:val="both"/>
        <w:rPr>
          <w:sz w:val="28"/>
          <w:szCs w:val="28"/>
        </w:rPr>
      </w:pPr>
      <w:r w:rsidRPr="00D66E61">
        <w:rPr>
          <w:sz w:val="28"/>
          <w:szCs w:val="28"/>
        </w:rPr>
        <w:t xml:space="preserve">Provide </w:t>
      </w:r>
      <w:r>
        <w:rPr>
          <w:sz w:val="28"/>
          <w:szCs w:val="28"/>
        </w:rPr>
        <w:t>architects with the forefront informative knowledge about sustainable architecture.</w:t>
      </w:r>
    </w:p>
    <w:p w:rsidR="005D3EA3" w:rsidRPr="00D66E61" w:rsidRDefault="005D3EA3" w:rsidP="000352BA">
      <w:pPr>
        <w:pStyle w:val="Default"/>
        <w:numPr>
          <w:ilvl w:val="0"/>
          <w:numId w:val="12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Provide architects with sufficient </w:t>
      </w:r>
      <w:r w:rsidRPr="00433AAA">
        <w:rPr>
          <w:sz w:val="28"/>
          <w:szCs w:val="28"/>
        </w:rPr>
        <w:t xml:space="preserve">theoretical </w:t>
      </w:r>
      <w:r>
        <w:rPr>
          <w:sz w:val="28"/>
          <w:szCs w:val="28"/>
        </w:rPr>
        <w:t xml:space="preserve">and </w:t>
      </w:r>
      <w:r w:rsidRPr="00433AAA">
        <w:rPr>
          <w:sz w:val="28"/>
          <w:szCs w:val="28"/>
        </w:rPr>
        <w:t>technical back</w:t>
      </w:r>
      <w:r w:rsidR="009D67E4">
        <w:rPr>
          <w:sz w:val="28"/>
          <w:szCs w:val="28"/>
        </w:rPr>
        <w:t xml:space="preserve"> </w:t>
      </w:r>
      <w:r w:rsidRPr="00433AAA">
        <w:rPr>
          <w:sz w:val="28"/>
          <w:szCs w:val="28"/>
        </w:rPr>
        <w:t>ground</w:t>
      </w:r>
      <w:r w:rsidR="009D67E4">
        <w:rPr>
          <w:sz w:val="28"/>
          <w:szCs w:val="28"/>
        </w:rPr>
        <w:t xml:space="preserve"> </w:t>
      </w:r>
      <w:r w:rsidRPr="00433AAA">
        <w:rPr>
          <w:sz w:val="28"/>
          <w:szCs w:val="28"/>
        </w:rPr>
        <w:t>about</w:t>
      </w:r>
      <w:r>
        <w:rPr>
          <w:sz w:val="28"/>
          <w:szCs w:val="28"/>
        </w:rPr>
        <w:t xml:space="preserve"> how to apply </w:t>
      </w:r>
      <w:r w:rsidRPr="00180CD4">
        <w:rPr>
          <w:sz w:val="28"/>
          <w:szCs w:val="28"/>
        </w:rPr>
        <w:t>scientifically</w:t>
      </w:r>
      <w:r w:rsidR="009D67E4">
        <w:rPr>
          <w:sz w:val="28"/>
          <w:szCs w:val="28"/>
        </w:rPr>
        <w:t xml:space="preserve"> </w:t>
      </w:r>
      <w:r w:rsidRPr="00180CD4">
        <w:rPr>
          <w:sz w:val="28"/>
          <w:szCs w:val="28"/>
        </w:rPr>
        <w:t>methodological</w:t>
      </w:r>
      <w:r w:rsidR="009D67E4">
        <w:rPr>
          <w:sz w:val="28"/>
          <w:szCs w:val="28"/>
        </w:rPr>
        <w:t xml:space="preserve"> </w:t>
      </w:r>
      <w:r w:rsidRPr="00180CD4">
        <w:rPr>
          <w:sz w:val="28"/>
          <w:szCs w:val="28"/>
        </w:rPr>
        <w:t>ways</w:t>
      </w:r>
      <w:r>
        <w:rPr>
          <w:sz w:val="28"/>
          <w:szCs w:val="28"/>
        </w:rPr>
        <w:t xml:space="preserve"> to attain</w:t>
      </w:r>
      <w:r w:rsidR="009D67E4">
        <w:rPr>
          <w:sz w:val="28"/>
          <w:szCs w:val="28"/>
        </w:rPr>
        <w:t xml:space="preserve"> </w:t>
      </w:r>
      <w:r>
        <w:rPr>
          <w:sz w:val="28"/>
          <w:szCs w:val="28"/>
        </w:rPr>
        <w:t>environmentally suitable</w:t>
      </w:r>
      <w:r w:rsidRPr="00180CD4">
        <w:rPr>
          <w:sz w:val="28"/>
          <w:szCs w:val="28"/>
        </w:rPr>
        <w:t xml:space="preserve"> designs an</w:t>
      </w:r>
      <w:r>
        <w:rPr>
          <w:sz w:val="28"/>
          <w:szCs w:val="28"/>
        </w:rPr>
        <w:t>d appropriate execution practices.</w:t>
      </w:r>
    </w:p>
    <w:p w:rsidR="005D3EA3" w:rsidRPr="00D66E61" w:rsidRDefault="005D3EA3" w:rsidP="000352BA">
      <w:pPr>
        <w:pStyle w:val="Default"/>
        <w:numPr>
          <w:ilvl w:val="0"/>
          <w:numId w:val="12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Develop architects </w:t>
      </w:r>
      <w:r w:rsidRPr="0098207E">
        <w:rPr>
          <w:sz w:val="28"/>
          <w:szCs w:val="28"/>
        </w:rPr>
        <w:t xml:space="preserve">intellectual capabilities </w:t>
      </w:r>
      <w:r>
        <w:rPr>
          <w:sz w:val="28"/>
          <w:szCs w:val="28"/>
        </w:rPr>
        <w:t xml:space="preserve">for deeper understanding of their </w:t>
      </w:r>
      <w:r w:rsidRPr="005D01A6">
        <w:rPr>
          <w:sz w:val="28"/>
          <w:szCs w:val="28"/>
        </w:rPr>
        <w:t xml:space="preserve">local </w:t>
      </w:r>
      <w:r>
        <w:rPr>
          <w:sz w:val="28"/>
          <w:szCs w:val="28"/>
        </w:rPr>
        <w:t>environment and its architectural requirements.</w:t>
      </w:r>
    </w:p>
    <w:p w:rsidR="005D3EA3" w:rsidRPr="00E3586C" w:rsidRDefault="005D3EA3" w:rsidP="000352BA">
      <w:pPr>
        <w:pStyle w:val="Default"/>
        <w:numPr>
          <w:ilvl w:val="0"/>
          <w:numId w:val="12"/>
        </w:numPr>
        <w:spacing w:after="120"/>
        <w:jc w:val="both"/>
        <w:rPr>
          <w:sz w:val="28"/>
          <w:szCs w:val="28"/>
        </w:rPr>
      </w:pPr>
      <w:r w:rsidRPr="00D66E61">
        <w:rPr>
          <w:sz w:val="28"/>
          <w:szCs w:val="28"/>
        </w:rPr>
        <w:t xml:space="preserve">Provide </w:t>
      </w:r>
      <w:r>
        <w:rPr>
          <w:sz w:val="28"/>
          <w:szCs w:val="28"/>
        </w:rPr>
        <w:t xml:space="preserve">knowledge about </w:t>
      </w:r>
      <w:r w:rsidRPr="00D66E61">
        <w:rPr>
          <w:sz w:val="28"/>
          <w:szCs w:val="28"/>
        </w:rPr>
        <w:t xml:space="preserve">the </w:t>
      </w:r>
      <w:r>
        <w:rPr>
          <w:sz w:val="28"/>
          <w:szCs w:val="28"/>
        </w:rPr>
        <w:t>recent</w:t>
      </w:r>
      <w:r w:rsidRPr="00D66E61">
        <w:rPr>
          <w:sz w:val="28"/>
          <w:szCs w:val="28"/>
        </w:rPr>
        <w:t xml:space="preserve"> application</w:t>
      </w:r>
      <w:r>
        <w:rPr>
          <w:sz w:val="28"/>
          <w:szCs w:val="28"/>
        </w:rPr>
        <w:t>s</w:t>
      </w:r>
      <w:r w:rsidRPr="00D66E61">
        <w:rPr>
          <w:sz w:val="28"/>
          <w:szCs w:val="28"/>
        </w:rPr>
        <w:t xml:space="preserve"> of </w:t>
      </w:r>
      <w:r>
        <w:rPr>
          <w:sz w:val="28"/>
          <w:szCs w:val="28"/>
        </w:rPr>
        <w:t>science and technology</w:t>
      </w:r>
      <w:r w:rsidRPr="00D66E61">
        <w:rPr>
          <w:sz w:val="28"/>
          <w:szCs w:val="28"/>
        </w:rPr>
        <w:t xml:space="preserve"> to </w:t>
      </w:r>
      <w:r>
        <w:rPr>
          <w:sz w:val="28"/>
          <w:szCs w:val="28"/>
        </w:rPr>
        <w:t>sustainable architecture field.</w:t>
      </w: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(ILOs):</w:t>
      </w:r>
    </w:p>
    <w:p w:rsidR="005D3EA3" w:rsidRDefault="005D3EA3" w:rsidP="000352BA">
      <w:pPr>
        <w:numPr>
          <w:ilvl w:val="0"/>
          <w:numId w:val="2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Knowledge and understanding </w:t>
      </w:r>
    </w:p>
    <w:p w:rsidR="005D3EA3" w:rsidRDefault="005D3EA3" w:rsidP="005D3EA3">
      <w:pPr>
        <w:tabs>
          <w:tab w:val="right" w:pos="5705"/>
        </w:tabs>
        <w:bidi w:val="0"/>
        <w:ind w:left="1418" w:right="33" w:hanging="709"/>
        <w:jc w:val="both"/>
      </w:pPr>
      <w:r w:rsidRPr="00B90A40">
        <w:rPr>
          <w:color w:val="000000"/>
        </w:rPr>
        <w:t xml:space="preserve">2.1.3 </w:t>
      </w:r>
      <w:r w:rsidRPr="00951D31">
        <w:rPr>
          <w:color w:val="000000"/>
        </w:rPr>
        <w:t>Recognize the importance of science and technology in the development of architectural design field.</w:t>
      </w:r>
    </w:p>
    <w:p w:rsidR="005D3EA3" w:rsidRDefault="005D3EA3" w:rsidP="005D3EA3">
      <w:pPr>
        <w:tabs>
          <w:tab w:val="right" w:pos="5705"/>
        </w:tabs>
        <w:bidi w:val="0"/>
        <w:ind w:left="1418" w:right="33" w:hanging="709"/>
        <w:jc w:val="both"/>
      </w:pPr>
      <w:r w:rsidRPr="00B90A40">
        <w:rPr>
          <w:color w:val="000000"/>
        </w:rPr>
        <w:t xml:space="preserve">2.1.5 </w:t>
      </w:r>
      <w:r w:rsidRPr="00951D31">
        <w:rPr>
          <w:color w:val="000000"/>
        </w:rPr>
        <w:t>Define the principles and fundamentals of quality in architectural design field and professional practice.</w:t>
      </w:r>
    </w:p>
    <w:p w:rsidR="005D3EA3" w:rsidRDefault="005D3EA3" w:rsidP="000352BA">
      <w:pPr>
        <w:numPr>
          <w:ilvl w:val="0"/>
          <w:numId w:val="2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Intellectual skills </w:t>
      </w:r>
    </w:p>
    <w:p w:rsidR="005D3EA3" w:rsidRDefault="005D3EA3" w:rsidP="009D67E4">
      <w:pPr>
        <w:pStyle w:val="ListParagraph"/>
        <w:bidi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 xml:space="preserve">2.2.1 </w:t>
      </w:r>
      <w:r w:rsidR="009D67E4" w:rsidRPr="009D67E4">
        <w:rPr>
          <w:color w:val="000000"/>
        </w:rPr>
        <w:t>Classify</w:t>
      </w:r>
      <w:r w:rsidRPr="00B90A40">
        <w:rPr>
          <w:color w:val="000000"/>
        </w:rPr>
        <w:t xml:space="preserve"> and assess information in the field</w:t>
      </w:r>
      <w:r>
        <w:rPr>
          <w:color w:val="000000"/>
        </w:rPr>
        <w:t>s</w:t>
      </w:r>
      <w:r w:rsidR="009D67E4">
        <w:rPr>
          <w:color w:val="000000"/>
        </w:rPr>
        <w:t xml:space="preserve"> </w:t>
      </w:r>
      <w:r>
        <w:rPr>
          <w:color w:val="000000"/>
        </w:rPr>
        <w:t>related to</w:t>
      </w:r>
      <w:r w:rsidR="009D67E4">
        <w:rPr>
          <w:color w:val="000000"/>
        </w:rPr>
        <w:t xml:space="preserve"> </w:t>
      </w:r>
      <w:r>
        <w:rPr>
          <w:color w:val="000000"/>
        </w:rPr>
        <w:t>architectural design.</w:t>
      </w:r>
    </w:p>
    <w:p w:rsidR="005D3EA3" w:rsidRDefault="005D3EA3" w:rsidP="009D67E4">
      <w:pPr>
        <w:pStyle w:val="ListParagraph"/>
        <w:bidi w:val="0"/>
        <w:ind w:left="1418" w:hanging="709"/>
        <w:jc w:val="both"/>
        <w:rPr>
          <w:color w:val="000000"/>
        </w:rPr>
      </w:pPr>
      <w:r w:rsidRPr="00D74EB6">
        <w:rPr>
          <w:color w:val="000000"/>
        </w:rPr>
        <w:t>2.2.</w:t>
      </w:r>
      <w:r>
        <w:rPr>
          <w:color w:val="000000"/>
        </w:rPr>
        <w:t>3</w:t>
      </w:r>
      <w:r w:rsidRPr="00951D31">
        <w:rPr>
          <w:color w:val="000000"/>
        </w:rPr>
        <w:t>Link different knowledge sources to solve architectural problems.</w:t>
      </w:r>
    </w:p>
    <w:p w:rsidR="005D3EA3" w:rsidRPr="00B90A40" w:rsidRDefault="005D3EA3" w:rsidP="009D67E4">
      <w:pPr>
        <w:pStyle w:val="ListParagraph"/>
        <w:bidi w:val="0"/>
        <w:ind w:left="1418" w:hanging="709"/>
        <w:jc w:val="both"/>
        <w:rPr>
          <w:color w:val="000000"/>
        </w:rPr>
      </w:pPr>
      <w:r w:rsidRPr="00B90A40">
        <w:rPr>
          <w:color w:val="000000"/>
        </w:rPr>
        <w:t>2.2.</w:t>
      </w:r>
      <w:r>
        <w:rPr>
          <w:color w:val="000000"/>
        </w:rPr>
        <w:t>4</w:t>
      </w:r>
      <w:r w:rsidRPr="00B90A40">
        <w:rPr>
          <w:color w:val="000000"/>
        </w:rPr>
        <w:t xml:space="preserve"> </w:t>
      </w:r>
      <w:r w:rsidR="009D67E4" w:rsidRPr="009D67E4">
        <w:rPr>
          <w:color w:val="000000"/>
        </w:rPr>
        <w:t xml:space="preserve">Recognize </w:t>
      </w:r>
      <w:r w:rsidRPr="00B90A40">
        <w:rPr>
          <w:color w:val="000000"/>
        </w:rPr>
        <w:t>risks in professional practice</w:t>
      </w:r>
      <w:r>
        <w:rPr>
          <w:color w:val="000000"/>
        </w:rPr>
        <w:t>s of</w:t>
      </w:r>
      <w:r w:rsidRPr="00B90A40">
        <w:rPr>
          <w:color w:val="000000"/>
        </w:rPr>
        <w:t xml:space="preserve"> architectural design.</w:t>
      </w:r>
    </w:p>
    <w:p w:rsidR="005D3EA3" w:rsidRPr="00A52C8E" w:rsidRDefault="005D3EA3" w:rsidP="009D67E4">
      <w:pPr>
        <w:pStyle w:val="ListParagraph"/>
        <w:bidi w:val="0"/>
        <w:ind w:left="1418" w:hanging="709"/>
        <w:jc w:val="both"/>
      </w:pPr>
      <w:r w:rsidRPr="00B90A40">
        <w:rPr>
          <w:color w:val="000000"/>
        </w:rPr>
        <w:t>2.2.</w:t>
      </w:r>
      <w:r>
        <w:rPr>
          <w:color w:val="000000"/>
        </w:rPr>
        <w:t xml:space="preserve">5 </w:t>
      </w:r>
      <w:r w:rsidR="009D67E4" w:rsidRPr="009D67E4">
        <w:rPr>
          <w:color w:val="000000"/>
        </w:rPr>
        <w:t xml:space="preserve">Explain </w:t>
      </w:r>
      <w:r w:rsidR="009D67E4">
        <w:rPr>
          <w:color w:val="000000"/>
        </w:rPr>
        <w:t>how to m</w:t>
      </w:r>
      <w:r w:rsidRPr="00951D31">
        <w:rPr>
          <w:color w:val="000000"/>
        </w:rPr>
        <w:t>ake professional decisions in various professional contexts.</w:t>
      </w:r>
    </w:p>
    <w:p w:rsidR="005D3EA3" w:rsidRDefault="005D3EA3" w:rsidP="000352BA">
      <w:pPr>
        <w:numPr>
          <w:ilvl w:val="0"/>
          <w:numId w:val="2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>
        <w:rPr>
          <w:rFonts w:ascii="Arial" w:eastAsia="MS Mincho" w:hAnsi="Arial" w:cs="Arial"/>
          <w:b/>
          <w:bCs/>
          <w:sz w:val="24"/>
          <w:szCs w:val="24"/>
          <w:lang w:eastAsia="ja-JP"/>
        </w:rPr>
        <w:t>Professional and practical skills</w:t>
      </w:r>
    </w:p>
    <w:p w:rsidR="005D3EA3" w:rsidRPr="00951D31" w:rsidRDefault="005D3EA3" w:rsidP="005D3EA3">
      <w:pPr>
        <w:autoSpaceDE w:val="0"/>
        <w:autoSpaceDN w:val="0"/>
        <w:bidi w:val="0"/>
        <w:adjustRightInd w:val="0"/>
        <w:ind w:left="1418" w:hanging="709"/>
        <w:rPr>
          <w:color w:val="000000"/>
        </w:rPr>
      </w:pPr>
      <w:r w:rsidRPr="00951D31">
        <w:rPr>
          <w:color w:val="000000"/>
        </w:rPr>
        <w:t>2.3.2 Develop the ability to write and evaluate reports professionally.</w:t>
      </w:r>
    </w:p>
    <w:p w:rsidR="005D3EA3" w:rsidRDefault="005D3EA3" w:rsidP="005D3EA3">
      <w:pPr>
        <w:autoSpaceDE w:val="0"/>
        <w:autoSpaceDN w:val="0"/>
        <w:bidi w:val="0"/>
        <w:adjustRightInd w:val="0"/>
        <w:ind w:left="1418" w:hanging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B90A40">
        <w:rPr>
          <w:color w:val="000000"/>
        </w:rPr>
        <w:t>2.3.</w:t>
      </w:r>
      <w:r>
        <w:rPr>
          <w:color w:val="000000"/>
        </w:rPr>
        <w:t>3</w:t>
      </w:r>
      <w:r w:rsidR="009D67E4">
        <w:rPr>
          <w:color w:val="000000"/>
        </w:rPr>
        <w:t xml:space="preserve"> </w:t>
      </w:r>
      <w:r w:rsidRPr="00951D31">
        <w:rPr>
          <w:color w:val="000000"/>
        </w:rPr>
        <w:t>Develop the capability to compare between various ideas and verify or refute them.</w:t>
      </w:r>
    </w:p>
    <w:p w:rsidR="005D3EA3" w:rsidRDefault="005D3EA3" w:rsidP="005D3EA3">
      <w:pPr>
        <w:autoSpaceDE w:val="0"/>
        <w:autoSpaceDN w:val="0"/>
        <w:bidi w:val="0"/>
        <w:adjustRightInd w:val="0"/>
        <w:ind w:left="1418" w:hanging="709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</w:p>
    <w:p w:rsidR="005D3EA3" w:rsidRPr="00A52C8E" w:rsidRDefault="005D3EA3" w:rsidP="000352BA">
      <w:pPr>
        <w:numPr>
          <w:ilvl w:val="0"/>
          <w:numId w:val="2"/>
        </w:numPr>
        <w:tabs>
          <w:tab w:val="clear" w:pos="360"/>
          <w:tab w:val="num" w:pos="851"/>
        </w:tabs>
        <w:bidi w:val="0"/>
        <w:ind w:left="709" w:hanging="142"/>
        <w:rPr>
          <w:rFonts w:ascii="Arial" w:eastAsia="MS Mincho" w:hAnsi="Arial" w:cs="Arial"/>
          <w:b/>
          <w:bCs/>
          <w:sz w:val="24"/>
          <w:szCs w:val="24"/>
          <w:lang w:eastAsia="ja-JP"/>
        </w:rPr>
      </w:pPr>
      <w:r w:rsidRPr="00A52C8E">
        <w:rPr>
          <w:rFonts w:ascii="Arial" w:eastAsia="MS Mincho" w:hAnsi="Arial" w:cs="Arial"/>
          <w:b/>
          <w:bCs/>
          <w:sz w:val="24"/>
          <w:szCs w:val="24"/>
          <w:lang w:eastAsia="ja-JP"/>
        </w:rPr>
        <w:t xml:space="preserve">General and transferable skills  </w:t>
      </w:r>
    </w:p>
    <w:p w:rsidR="005D3EA3" w:rsidRDefault="005D3EA3" w:rsidP="005D3EA3">
      <w:pPr>
        <w:tabs>
          <w:tab w:val="left" w:pos="1418"/>
        </w:tabs>
        <w:bidi w:val="0"/>
        <w:ind w:left="1418" w:right="360" w:hanging="709"/>
        <w:jc w:val="both"/>
      </w:pPr>
      <w:r w:rsidRPr="00B90A40">
        <w:rPr>
          <w:color w:val="000000"/>
        </w:rPr>
        <w:t xml:space="preserve">2.4.2 </w:t>
      </w:r>
      <w:r w:rsidRPr="00951D31">
        <w:rPr>
          <w:color w:val="000000"/>
        </w:rPr>
        <w:t>Assess him/</w:t>
      </w:r>
      <w:proofErr w:type="spellStart"/>
      <w:r w:rsidRPr="00951D31">
        <w:rPr>
          <w:color w:val="000000"/>
        </w:rPr>
        <w:t>her</w:t>
      </w:r>
      <w:proofErr w:type="spellEnd"/>
      <w:r w:rsidRPr="00951D31">
        <w:rPr>
          <w:color w:val="000000"/>
        </w:rPr>
        <w:t xml:space="preserve"> self and identify his/her own personal learning needs and conduct self-learning.</w:t>
      </w:r>
    </w:p>
    <w:p w:rsidR="005D3EA3" w:rsidRDefault="005D3EA3" w:rsidP="009D67E4">
      <w:pPr>
        <w:bidi w:val="0"/>
        <w:ind w:firstLine="709"/>
        <w:jc w:val="both"/>
      </w:pPr>
      <w:r w:rsidRPr="00B90A40">
        <w:rPr>
          <w:color w:val="000000"/>
        </w:rPr>
        <w:t xml:space="preserve">2.4.3 </w:t>
      </w:r>
      <w:r w:rsidR="009D67E4" w:rsidRPr="00951D31">
        <w:rPr>
          <w:color w:val="000000"/>
        </w:rPr>
        <w:t>Assess</w:t>
      </w:r>
      <w:r w:rsidR="009D67E4" w:rsidRPr="00951D31">
        <w:rPr>
          <w:color w:val="000000"/>
        </w:rPr>
        <w:t xml:space="preserve"> the performance of others</w:t>
      </w:r>
      <w:r w:rsidR="009D67E4">
        <w:rPr>
          <w:color w:val="000000"/>
        </w:rPr>
        <w:t xml:space="preserve"> by</w:t>
      </w:r>
      <w:r w:rsidR="009D67E4" w:rsidRPr="00951D31">
        <w:rPr>
          <w:color w:val="000000"/>
        </w:rPr>
        <w:t xml:space="preserve"> Set</w:t>
      </w:r>
      <w:r w:rsidR="009D67E4">
        <w:rPr>
          <w:color w:val="000000"/>
        </w:rPr>
        <w:t>ting several</w:t>
      </w:r>
      <w:r w:rsidRPr="00951D31">
        <w:rPr>
          <w:color w:val="000000"/>
        </w:rPr>
        <w:t xml:space="preserve"> basis and standards.</w:t>
      </w:r>
      <w:r w:rsidR="009D67E4">
        <w:rPr>
          <w:color w:val="000000"/>
        </w:rPr>
        <w:t xml:space="preserve"> </w:t>
      </w:r>
    </w:p>
    <w:p w:rsidR="005D3EA3" w:rsidRPr="00A36A42" w:rsidRDefault="005D3EA3" w:rsidP="005D3EA3">
      <w:pPr>
        <w:bidi w:val="0"/>
        <w:ind w:right="360"/>
        <w:jc w:val="both"/>
      </w:pPr>
    </w:p>
    <w:p w:rsidR="00EC65E5" w:rsidRPr="00CA30D2" w:rsidRDefault="00EC65E5" w:rsidP="00EC65E5">
      <w:pPr>
        <w:shd w:val="clear" w:color="auto" w:fill="E5B8B7"/>
        <w:tabs>
          <w:tab w:val="left" w:pos="6848"/>
        </w:tabs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EC65E5" w:rsidRDefault="00EC65E5" w:rsidP="00EC65E5">
      <w:pPr>
        <w:jc w:val="right"/>
        <w:rPr>
          <w:rFonts w:ascii="Arial" w:eastAsia="MS Mincho" w:hAnsi="Arial" w:cs="Arial"/>
          <w:color w:val="FF0000"/>
          <w:sz w:val="24"/>
          <w:szCs w:val="24"/>
          <w:rtl/>
          <w:lang w:eastAsia="ja-JP" w:bidi="ar-EG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7041"/>
        <w:gridCol w:w="897"/>
        <w:gridCol w:w="850"/>
      </w:tblGrid>
      <w:tr w:rsidR="00105102" w:rsidTr="00ED138F">
        <w:trPr>
          <w:trHeight w:val="862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 w:rsidP="0018773E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Community and sustainability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06502B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Local</w:t>
            </w:r>
            <w:r w:rsidR="00685CA9" w:rsidRPr="00685CA9">
              <w:rPr>
                <w:rFonts w:ascii="Arial" w:hAnsi="Arial" w:cs="Arial"/>
                <w:color w:val="000000"/>
                <w:sz w:val="24"/>
                <w:szCs w:val="24"/>
              </w:rPr>
              <w:t xml:space="preserve"> values ​​of the physical, natural and manufactured</w:t>
            </w: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environment</w:t>
            </w:r>
            <w:r w:rsidR="00C34E17" w:rsidRPr="00ED138F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ways of activating the Architecture and  local Urbanism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 w:rsidP="00222DB3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prevailing  beliefs and concepts 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Empowerment and Participation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environmental value of  indigenous 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105102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Pr="00ED138F" w:rsidRDefault="00685CA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space and needs /aspects of personal and local cultural  and social values ​​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102" w:rsidRDefault="00105102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E25A31" w:rsidP="00E25A31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architectural features 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FF54E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architectural features </w:t>
            </w:r>
            <w:r w:rsidR="00FF54E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06502B" w:rsidP="00A5433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Structures</w:t>
            </w:r>
            <w:r w:rsidR="00A5433D" w:rsidRPr="00685CA9">
              <w:rPr>
                <w:rFonts w:ascii="Arial" w:hAnsi="Arial" w:cs="Arial"/>
                <w:color w:val="000000"/>
                <w:sz w:val="24"/>
                <w:szCs w:val="24"/>
              </w:rPr>
              <w:t> systems and </w:t>
            </w: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 xml:space="preserve">sustainability.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A5433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environmental assessment of the ways of sustainability in architecture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A5433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development of local activities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A5433D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Masdar</w:t>
            </w:r>
            <w:proofErr w:type="spellEnd"/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 xml:space="preserve"> City Abu Dhabi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FF54E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 xml:space="preserve">Sustainable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architecture module</w:t>
            </w:r>
            <w:r w:rsidR="00FB02E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F54E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06502B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765D65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3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Pr="00ED138F" w:rsidRDefault="00A5433D" w:rsidP="0006502B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A5433D" w:rsidTr="00ED138F">
        <w:trPr>
          <w:trHeight w:val="567"/>
        </w:trPr>
        <w:tc>
          <w:tcPr>
            <w:tcW w:w="7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433D" w:rsidRDefault="00A5433D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5433D" w:rsidRDefault="0006502B" w:rsidP="00A5433D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45</w:t>
            </w: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105102">
          <w:pgSz w:w="11906" w:h="16838"/>
          <w:pgMar w:top="1440" w:right="1080" w:bottom="1440" w:left="108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8"/>
        <w:gridCol w:w="5175"/>
        <w:gridCol w:w="5175"/>
      </w:tblGrid>
      <w:tr w:rsidR="00105102" w:rsidRPr="00E865A9" w:rsidTr="00105102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5D3EA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ILOs</w:t>
            </w:r>
            <w:r w:rsidR="00105102"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 code number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5102" w:rsidRPr="00E865A9" w:rsidRDefault="00105102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5D3EA3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F25A29">
              <w:rPr>
                <w:i/>
                <w:iCs/>
                <w:sz w:val="24"/>
                <w:szCs w:val="24"/>
              </w:rPr>
              <w:t>2.1.</w:t>
            </w:r>
            <w:r>
              <w:rPr>
                <w:i/>
                <w:iCs/>
                <w:sz w:val="24"/>
                <w:szCs w:val="24"/>
              </w:rPr>
              <w:t>3</w:t>
            </w:r>
          </w:p>
          <w:p w:rsidR="005D3EA3" w:rsidRPr="00F25A29" w:rsidRDefault="005D3EA3" w:rsidP="004E50F5">
            <w:pPr>
              <w:tabs>
                <w:tab w:val="right" w:pos="5705"/>
              </w:tabs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F25A29">
              <w:rPr>
                <w:i/>
                <w:iCs/>
                <w:sz w:val="24"/>
                <w:szCs w:val="24"/>
              </w:rPr>
              <w:t>2.1.</w:t>
            </w:r>
            <w:r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EA3" w:rsidRPr="00E865A9" w:rsidRDefault="005D3EA3" w:rsidP="006C5AD9">
            <w:p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Acquisition of core knowledge and understanding is achieved mainly through</w:t>
            </w:r>
          </w:p>
          <w:p w:rsidR="005D3EA3" w:rsidRPr="00E865A9" w:rsidRDefault="005D3EA3" w:rsidP="000352BA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lectures,</w:t>
            </w:r>
          </w:p>
          <w:p w:rsidR="005D3EA3" w:rsidRPr="00E865A9" w:rsidRDefault="005D3EA3" w:rsidP="000352BA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seminars, </w:t>
            </w:r>
          </w:p>
          <w:p w:rsidR="005D3EA3" w:rsidRPr="00E865A9" w:rsidRDefault="005D3EA3" w:rsidP="000352BA">
            <w:pPr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directed</w:t>
            </w:r>
            <w:proofErr w:type="gramEnd"/>
            <w:r w:rsidRPr="00E865A9">
              <w:rPr>
                <w:sz w:val="24"/>
                <w:szCs w:val="24"/>
              </w:rPr>
              <w:t xml:space="preserve"> reading,.</w:t>
            </w:r>
          </w:p>
          <w:p w:rsidR="005D3EA3" w:rsidRPr="00E865A9" w:rsidRDefault="005D3EA3" w:rsidP="006C5AD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E865A9" w:rsidRDefault="005D3EA3" w:rsidP="006C5AD9">
            <w:p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Assessment will be through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individual coursework assignments,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4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proofErr w:type="gramStart"/>
            <w:r w:rsidRPr="00E865A9">
              <w:rPr>
                <w:sz w:val="24"/>
                <w:szCs w:val="24"/>
              </w:rPr>
              <w:t>oral</w:t>
            </w:r>
            <w:proofErr w:type="gramEnd"/>
            <w:r w:rsidRPr="00E865A9">
              <w:rPr>
                <w:sz w:val="24"/>
                <w:szCs w:val="24"/>
              </w:rPr>
              <w:t xml:space="preserve"> arranged discussions about particular issues.</w:t>
            </w:r>
          </w:p>
        </w:tc>
      </w:tr>
      <w:tr w:rsidR="005D3EA3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</w:p>
          <w:p w:rsidR="005D3EA3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F25A29">
              <w:rPr>
                <w:i/>
                <w:iCs/>
                <w:sz w:val="24"/>
                <w:szCs w:val="24"/>
              </w:rPr>
              <w:t>2.2.</w:t>
            </w:r>
            <w:r>
              <w:rPr>
                <w:i/>
                <w:iCs/>
                <w:sz w:val="24"/>
                <w:szCs w:val="24"/>
              </w:rPr>
              <w:t>1</w:t>
            </w:r>
          </w:p>
          <w:p w:rsidR="005D3EA3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2.2.3</w:t>
            </w:r>
          </w:p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2.2.4</w:t>
            </w:r>
          </w:p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F25A29">
              <w:rPr>
                <w:i/>
                <w:iCs/>
                <w:sz w:val="24"/>
                <w:szCs w:val="24"/>
              </w:rPr>
              <w:t>2.2.</w:t>
            </w:r>
            <w:r>
              <w:rPr>
                <w:i/>
                <w:iCs/>
                <w:sz w:val="24"/>
                <w:szCs w:val="24"/>
              </w:rPr>
              <w:t>5</w:t>
            </w:r>
          </w:p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EA3" w:rsidRPr="00E865A9" w:rsidRDefault="005D3EA3" w:rsidP="006C5AD9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Analysis and problem</w:t>
            </w:r>
            <w:r w:rsidRPr="00E865A9">
              <w:rPr>
                <w:rFonts w:ascii="Calibri" w:hAnsi="Calibri"/>
                <w:sz w:val="24"/>
                <w:szCs w:val="24"/>
              </w:rPr>
              <w:t>‐</w:t>
            </w:r>
            <w:r w:rsidRPr="00E865A9">
              <w:rPr>
                <w:sz w:val="24"/>
                <w:szCs w:val="24"/>
              </w:rPr>
              <w:t>solving skills are developed through</w:t>
            </w:r>
          </w:p>
          <w:p w:rsidR="005D3EA3" w:rsidRPr="00E865A9" w:rsidRDefault="005D3EA3" w:rsidP="000352BA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lectures,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seminars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small</w:t>
            </w:r>
            <w:proofErr w:type="gramEnd"/>
            <w:r w:rsidRPr="00E865A9">
              <w:rPr>
                <w:sz w:val="24"/>
                <w:szCs w:val="24"/>
              </w:rPr>
              <w:t xml:space="preserve"> group exercises.</w:t>
            </w:r>
          </w:p>
          <w:p w:rsidR="005D3EA3" w:rsidRPr="00E865A9" w:rsidRDefault="005D3EA3" w:rsidP="000352BA">
            <w:pPr>
              <w:numPr>
                <w:ilvl w:val="0"/>
                <w:numId w:val="10"/>
              </w:numPr>
              <w:autoSpaceDE w:val="0"/>
              <w:autoSpaceDN w:val="0"/>
              <w:bidi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E865A9">
              <w:rPr>
                <w:sz w:val="24"/>
                <w:szCs w:val="24"/>
              </w:rPr>
              <w:t>project</w:t>
            </w:r>
            <w:proofErr w:type="gramEnd"/>
            <w:r w:rsidRPr="00E865A9">
              <w:rPr>
                <w:sz w:val="24"/>
                <w:szCs w:val="24"/>
              </w:rPr>
              <w:t xml:space="preserve"> work and independent study.</w:t>
            </w:r>
          </w:p>
          <w:p w:rsidR="005D3EA3" w:rsidRPr="00E865A9" w:rsidRDefault="005D3EA3" w:rsidP="006C5AD9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5D3EA3" w:rsidRPr="00E865A9" w:rsidRDefault="005D3EA3" w:rsidP="006C5AD9">
            <w:p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</w:p>
          <w:p w:rsidR="005D3EA3" w:rsidRPr="00E865A9" w:rsidRDefault="005D3EA3" w:rsidP="006C5AD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E865A9" w:rsidRDefault="005D3EA3" w:rsidP="006C5AD9">
            <w:p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Assessment of students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prepared term research paper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number of essays prepared in responses to research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 w:val="0"/>
              <w:adjustRightInd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Research skills are developed through a research project in the course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Analysis and design skills and creativity are assessed through oral, written examinations, and Quizzes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6"/>
              </w:numPr>
              <w:bidi w:val="0"/>
              <w:jc w:val="lowKashida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E865A9">
              <w:rPr>
                <w:sz w:val="24"/>
                <w:szCs w:val="24"/>
              </w:rPr>
              <w:t>Quizzes based abilities are mainly assessed through performance</w:t>
            </w:r>
          </w:p>
        </w:tc>
      </w:tr>
      <w:tr w:rsidR="005D3EA3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F25A29">
              <w:rPr>
                <w:i/>
                <w:iCs/>
                <w:sz w:val="24"/>
                <w:szCs w:val="24"/>
              </w:rPr>
              <w:t>2.3.</w:t>
            </w:r>
            <w:r>
              <w:rPr>
                <w:i/>
                <w:iCs/>
                <w:sz w:val="24"/>
                <w:szCs w:val="24"/>
              </w:rPr>
              <w:t>2</w:t>
            </w:r>
          </w:p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2.3.3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E865A9" w:rsidRDefault="005D3EA3" w:rsidP="000352B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Projects demonstrations,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work, 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practical based projects in selected particular sites, visits for site analysis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EA3" w:rsidRPr="00E865A9" w:rsidRDefault="005D3EA3" w:rsidP="006C5AD9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Practical skills are assessed through 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Quizzes prepared concept designs, 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report writing about it, coursework exercises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5D3EA3" w:rsidRPr="00E865A9" w:rsidRDefault="005D3EA3" w:rsidP="006C5AD9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  <w:tr w:rsidR="005D3EA3" w:rsidRPr="00E865A9" w:rsidTr="00105102">
        <w:trPr>
          <w:trHeight w:val="1418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BF1A5B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BF1A5B">
              <w:rPr>
                <w:i/>
                <w:iCs/>
                <w:sz w:val="24"/>
                <w:szCs w:val="24"/>
              </w:rPr>
              <w:t>2.4.2</w:t>
            </w:r>
          </w:p>
          <w:p w:rsidR="005D3EA3" w:rsidRPr="00BF1A5B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  <w:r w:rsidRPr="00BF1A5B">
              <w:rPr>
                <w:i/>
                <w:iCs/>
                <w:sz w:val="24"/>
                <w:szCs w:val="24"/>
              </w:rPr>
              <w:t>2.4.3</w:t>
            </w:r>
          </w:p>
          <w:p w:rsidR="005D3EA3" w:rsidRPr="00F25A29" w:rsidRDefault="005D3EA3" w:rsidP="004E50F5">
            <w:pPr>
              <w:bidi w:val="0"/>
              <w:ind w:left="709" w:right="360" w:hanging="567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3EA3" w:rsidRPr="00E865A9" w:rsidRDefault="005D3EA3" w:rsidP="000352B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Presentations in several seminars (compulsory to be attended by a panel of departmental staff and other students).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Attendance of workshops</w:t>
            </w:r>
          </w:p>
          <w:p w:rsidR="005D3EA3" w:rsidRPr="00E865A9" w:rsidRDefault="005D3EA3" w:rsidP="000352B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bidi w:val="0"/>
              <w:adjustRightInd w:val="0"/>
              <w:jc w:val="both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Compulsory writing reports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3EA3" w:rsidRPr="00E865A9" w:rsidRDefault="005D3EA3" w:rsidP="006C5AD9">
            <w:pPr>
              <w:bidi w:val="0"/>
              <w:spacing w:after="240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general skills are assessed through 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report writing 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 coursework exercises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>oral exams</w:t>
            </w:r>
          </w:p>
          <w:p w:rsidR="005D3EA3" w:rsidRPr="00E865A9" w:rsidRDefault="005D3EA3" w:rsidP="000352BA">
            <w:pPr>
              <w:numPr>
                <w:ilvl w:val="0"/>
                <w:numId w:val="7"/>
              </w:numPr>
              <w:bidi w:val="0"/>
              <w:spacing w:after="240"/>
              <w:ind w:left="714" w:hanging="357"/>
              <w:contextualSpacing/>
              <w:jc w:val="lowKashida"/>
              <w:rPr>
                <w:sz w:val="24"/>
                <w:szCs w:val="24"/>
              </w:rPr>
            </w:pPr>
            <w:r w:rsidRPr="00E865A9">
              <w:rPr>
                <w:sz w:val="24"/>
                <w:szCs w:val="24"/>
              </w:rPr>
              <w:t xml:space="preserve">project based on research presentations, </w:t>
            </w:r>
          </w:p>
          <w:p w:rsidR="005D3EA3" w:rsidRPr="00E865A9" w:rsidRDefault="005D3EA3" w:rsidP="006C5AD9">
            <w:pPr>
              <w:jc w:val="lowKashida"/>
              <w:rPr>
                <w:rFonts w:ascii="Arial" w:eastAsia="MS Mincho" w:hAnsi="Arial" w:cs="Arial"/>
                <w:sz w:val="24"/>
                <w:szCs w:val="24"/>
                <w:lang w:eastAsia="ja-JP" w:bidi="ar-EG"/>
              </w:rPr>
            </w:pPr>
          </w:p>
        </w:tc>
      </w:tr>
    </w:tbl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105102">
          <w:pgSz w:w="16838" w:h="11906" w:orient="landscape"/>
          <w:pgMar w:top="1080" w:right="1440" w:bottom="1080" w:left="1440" w:header="708" w:footer="708" w:gutter="0"/>
          <w:cols w:space="720"/>
        </w:sect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lastRenderedPageBreak/>
        <w:t>5- Assessment schedule</w:t>
      </w:r>
    </w:p>
    <w:p w:rsidR="00105102" w:rsidRDefault="00105102" w:rsidP="000352BA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529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Assessment 1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Assignments   on </w:t>
      </w:r>
      <w:r w:rsidR="0006502B">
        <w:rPr>
          <w:rFonts w:ascii="Arial" w:eastAsia="MS Mincho" w:hAnsi="Arial" w:cs="Arial"/>
          <w:sz w:val="24"/>
          <w:szCs w:val="24"/>
          <w:lang w:eastAsia="ja-JP"/>
        </w:rPr>
        <w:t>week’s</w:t>
      </w:r>
      <w:r>
        <w:rPr>
          <w:rFonts w:ascii="Arial" w:eastAsia="MS Mincho" w:hAnsi="Arial" w:cs="Arial"/>
          <w:sz w:val="24"/>
          <w:szCs w:val="24"/>
          <w:lang w:eastAsia="ja-JP"/>
        </w:rPr>
        <w:t>9-14</w:t>
      </w:r>
    </w:p>
    <w:p w:rsidR="00105102" w:rsidRDefault="00105102" w:rsidP="000352BA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E25A31">
        <w:rPr>
          <w:rFonts w:ascii="Arial" w:eastAsia="MS Mincho" w:hAnsi="Arial" w:cs="Arial"/>
          <w:sz w:val="24"/>
          <w:szCs w:val="24"/>
          <w:lang w:eastAsia="ja-JP"/>
        </w:rPr>
        <w:t>2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Oral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15</w:t>
      </w:r>
    </w:p>
    <w:p w:rsidR="00105102" w:rsidRDefault="00105102" w:rsidP="000352BA">
      <w:pPr>
        <w:pStyle w:val="ListParagraph"/>
        <w:numPr>
          <w:ilvl w:val="0"/>
          <w:numId w:val="8"/>
        </w:numPr>
        <w:tabs>
          <w:tab w:val="left" w:pos="1080"/>
          <w:tab w:val="left" w:pos="2160"/>
          <w:tab w:val="left" w:pos="3402"/>
          <w:tab w:val="left" w:pos="504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Assessment </w:t>
      </w:r>
      <w:r w:rsidR="00E25A31">
        <w:rPr>
          <w:rFonts w:ascii="Arial" w:eastAsia="MS Mincho" w:hAnsi="Arial" w:cs="Arial"/>
          <w:sz w:val="24"/>
          <w:szCs w:val="24"/>
          <w:lang w:eastAsia="ja-JP"/>
        </w:rPr>
        <w:t>3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>Final exam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     on week</w:t>
      </w:r>
      <w:r>
        <w:rPr>
          <w:rFonts w:ascii="Arial" w:eastAsia="MS Mincho" w:hAnsi="Arial" w:cs="Arial"/>
          <w:sz w:val="24"/>
          <w:szCs w:val="24"/>
          <w:lang w:eastAsia="ja-JP"/>
        </w:rPr>
        <w:tab/>
        <w:t xml:space="preserve"> 16</w:t>
      </w:r>
    </w:p>
    <w:p w:rsidR="00105102" w:rsidRDefault="00105102" w:rsidP="00105102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6- Weighting of assessments</w:t>
      </w:r>
    </w:p>
    <w:p w:rsidR="00105102" w:rsidRDefault="00E25A31" w:rsidP="000352BA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4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Home assignments</w:t>
      </w:r>
    </w:p>
    <w:p w:rsidR="00105102" w:rsidRDefault="001C45F0" w:rsidP="000352BA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>0% Oral examination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0352BA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30% Final-term examination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0352BA">
      <w:pPr>
        <w:pStyle w:val="ListParagraph"/>
        <w:numPr>
          <w:ilvl w:val="0"/>
          <w:numId w:val="9"/>
        </w:numPr>
        <w:tabs>
          <w:tab w:val="left" w:pos="3780"/>
        </w:tabs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100% Total</w:t>
      </w:r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7- List of References</w:t>
      </w:r>
    </w:p>
    <w:p w:rsidR="00FA2228" w:rsidRPr="00FA2228" w:rsidRDefault="00FA2228" w:rsidP="000352BA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rPr>
          <w:rFonts w:ascii="HelveticaNeue" w:eastAsia="Calibri" w:hAnsi="HelveticaNeue" w:cs="HelveticaNeue"/>
          <w:sz w:val="24"/>
          <w:szCs w:val="24"/>
        </w:rPr>
      </w:pPr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Architecture for people: Explorations in a new humane environment</w:t>
      </w:r>
      <w:r w:rsidRPr="00FA2228">
        <w:rPr>
          <w:rFonts w:ascii="HelveticaNeue" w:eastAsia="Calibri" w:hAnsi="HelveticaNeue" w:cs="HelveticaNeue"/>
          <w:sz w:val="24"/>
          <w:szCs w:val="24"/>
        </w:rPr>
        <w:t>. New York, NY:</w:t>
      </w:r>
    </w:p>
    <w:p w:rsidR="00FA2228" w:rsidRPr="00FA2228" w:rsidRDefault="00FA2228" w:rsidP="00FA2228">
      <w:pPr>
        <w:pStyle w:val="ListParagraph"/>
        <w:autoSpaceDE w:val="0"/>
        <w:autoSpaceDN w:val="0"/>
        <w:bidi w:val="0"/>
        <w:adjustRightInd w:val="0"/>
        <w:ind w:left="2160"/>
        <w:rPr>
          <w:rFonts w:ascii="HelveticaNeue" w:eastAsia="Calibri" w:hAnsi="HelveticaNeue" w:cs="HelveticaNeue"/>
          <w:sz w:val="24"/>
          <w:szCs w:val="24"/>
        </w:rPr>
      </w:pPr>
      <w:r w:rsidRPr="00FA2228">
        <w:rPr>
          <w:rFonts w:ascii="HelveticaNeue" w:eastAsia="Calibri" w:hAnsi="HelveticaNeue" w:cs="HelveticaNeue"/>
          <w:sz w:val="24"/>
          <w:szCs w:val="24"/>
        </w:rPr>
        <w:t xml:space="preserve">Holt, Rinehart, </w:t>
      </w:r>
      <w:proofErr w:type="gramStart"/>
      <w:r w:rsidRPr="00FA2228">
        <w:rPr>
          <w:rFonts w:ascii="HelveticaNeue" w:eastAsia="Calibri" w:hAnsi="HelveticaNeue" w:cs="HelveticaNeue"/>
          <w:sz w:val="24"/>
          <w:szCs w:val="24"/>
        </w:rPr>
        <w:t>And</w:t>
      </w:r>
      <w:proofErr w:type="gramEnd"/>
      <w:r w:rsidRPr="00FA2228">
        <w:rPr>
          <w:rFonts w:ascii="HelveticaNeue" w:eastAsia="Calibri" w:hAnsi="HelveticaNeue" w:cs="HelveticaNeue"/>
          <w:sz w:val="24"/>
          <w:szCs w:val="24"/>
        </w:rPr>
        <w:t xml:space="preserve"> Winston, 1980.</w:t>
      </w:r>
    </w:p>
    <w:p w:rsidR="00FA2228" w:rsidRPr="00FA2228" w:rsidRDefault="00FA2228" w:rsidP="000352BA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rPr>
          <w:rFonts w:ascii="HelveticaNeue-Italic" w:eastAsia="Calibri" w:hAnsi="HelveticaNeue-Italic" w:cs="HelveticaNeue-Italic"/>
          <w:i/>
          <w:iCs/>
          <w:sz w:val="24"/>
          <w:szCs w:val="24"/>
        </w:rPr>
      </w:pPr>
      <w:proofErr w:type="spellStart"/>
      <w:r w:rsidRPr="00FA2228">
        <w:rPr>
          <w:rFonts w:ascii="HelveticaNeue" w:eastAsia="Calibri" w:hAnsi="HelveticaNeue" w:cs="HelveticaNeue"/>
          <w:sz w:val="24"/>
          <w:szCs w:val="24"/>
        </w:rPr>
        <w:t>Bennets</w:t>
      </w:r>
      <w:proofErr w:type="spellEnd"/>
      <w:r w:rsidRPr="00FA2228">
        <w:rPr>
          <w:rFonts w:ascii="HelveticaNeue" w:eastAsia="Calibri" w:hAnsi="HelveticaNeue" w:cs="HelveticaNeue"/>
          <w:sz w:val="24"/>
          <w:szCs w:val="24"/>
        </w:rPr>
        <w:t xml:space="preserve">, Helen, Antony Radford, and T. J. Williamson. </w:t>
      </w:r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Understanding Sustainable</w:t>
      </w:r>
    </w:p>
    <w:p w:rsidR="00FA2228" w:rsidRPr="00FA2228" w:rsidRDefault="00FA2228" w:rsidP="00FA2228">
      <w:pPr>
        <w:pStyle w:val="ListParagraph"/>
        <w:autoSpaceDE w:val="0"/>
        <w:autoSpaceDN w:val="0"/>
        <w:bidi w:val="0"/>
        <w:adjustRightInd w:val="0"/>
        <w:ind w:left="2160"/>
        <w:rPr>
          <w:rFonts w:ascii="HelveticaNeue" w:eastAsia="Calibri" w:hAnsi="HelveticaNeue" w:cs="HelveticaNeue"/>
          <w:sz w:val="24"/>
          <w:szCs w:val="24"/>
        </w:rPr>
      </w:pPr>
      <w:proofErr w:type="gramStart"/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Architecture</w:t>
      </w:r>
      <w:r w:rsidRPr="00FA2228">
        <w:rPr>
          <w:rFonts w:ascii="HelveticaNeue" w:eastAsia="Calibri" w:hAnsi="HelveticaNeue" w:cs="HelveticaNeue"/>
          <w:sz w:val="24"/>
          <w:szCs w:val="24"/>
        </w:rPr>
        <w:t>.</w:t>
      </w:r>
      <w:proofErr w:type="gramEnd"/>
      <w:r w:rsidRPr="00FA2228">
        <w:rPr>
          <w:rFonts w:ascii="HelveticaNeue" w:eastAsia="Calibri" w:hAnsi="HelveticaNeue" w:cs="HelveticaNeue"/>
          <w:sz w:val="24"/>
          <w:szCs w:val="24"/>
        </w:rPr>
        <w:t xml:space="preserve"> London: </w:t>
      </w:r>
      <w:proofErr w:type="spellStart"/>
      <w:r w:rsidRPr="00FA2228">
        <w:rPr>
          <w:rFonts w:ascii="HelveticaNeue" w:eastAsia="Calibri" w:hAnsi="HelveticaNeue" w:cs="HelveticaNeue"/>
          <w:sz w:val="24"/>
          <w:szCs w:val="24"/>
        </w:rPr>
        <w:t>Spon</w:t>
      </w:r>
      <w:proofErr w:type="spellEnd"/>
      <w:r w:rsidRPr="00FA2228">
        <w:rPr>
          <w:rFonts w:ascii="HelveticaNeue" w:eastAsia="Calibri" w:hAnsi="HelveticaNeue" w:cs="HelveticaNeue"/>
          <w:sz w:val="24"/>
          <w:szCs w:val="24"/>
        </w:rPr>
        <w:t xml:space="preserve"> Press, 2002.</w:t>
      </w:r>
    </w:p>
    <w:p w:rsidR="00FA2228" w:rsidRPr="00FA2228" w:rsidRDefault="00FA2228" w:rsidP="000352BA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rPr>
          <w:rFonts w:ascii="HelveticaNeue" w:eastAsia="Calibri" w:hAnsi="HelveticaNeue" w:cs="HelveticaNeue"/>
          <w:sz w:val="24"/>
          <w:szCs w:val="24"/>
        </w:rPr>
      </w:pPr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Big and Green: Sustainable Skyscrapers for the Twenty-first Century</w:t>
      </w:r>
      <w:r w:rsidRPr="00FA2228">
        <w:rPr>
          <w:rFonts w:ascii="HelveticaNeue" w:eastAsia="Calibri" w:hAnsi="HelveticaNeue" w:cs="HelveticaNeue"/>
          <w:sz w:val="24"/>
          <w:szCs w:val="24"/>
        </w:rPr>
        <w:t>. New York:</w:t>
      </w:r>
    </w:p>
    <w:p w:rsidR="00FA2228" w:rsidRPr="00FA2228" w:rsidRDefault="00FA2228" w:rsidP="00FA2228">
      <w:pPr>
        <w:pStyle w:val="ListParagraph"/>
        <w:autoSpaceDE w:val="0"/>
        <w:autoSpaceDN w:val="0"/>
        <w:bidi w:val="0"/>
        <w:adjustRightInd w:val="0"/>
        <w:ind w:left="2160"/>
        <w:rPr>
          <w:rFonts w:ascii="HelveticaNeue" w:eastAsia="Calibri" w:hAnsi="HelveticaNeue" w:cs="HelveticaNeue"/>
          <w:sz w:val="24"/>
          <w:szCs w:val="24"/>
        </w:rPr>
      </w:pPr>
      <w:proofErr w:type="gramStart"/>
      <w:r w:rsidRPr="00FA2228">
        <w:rPr>
          <w:rFonts w:ascii="HelveticaNeue" w:eastAsia="Calibri" w:hAnsi="HelveticaNeue" w:cs="HelveticaNeue"/>
          <w:sz w:val="24"/>
          <w:szCs w:val="24"/>
        </w:rPr>
        <w:t>Princeton Architectural Press, 2003.</w:t>
      </w:r>
      <w:proofErr w:type="gramEnd"/>
    </w:p>
    <w:p w:rsidR="00FA2228" w:rsidRPr="00FA2228" w:rsidRDefault="00FA2228" w:rsidP="000352BA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rPr>
          <w:rFonts w:ascii="HelveticaNeue" w:eastAsia="Calibri" w:hAnsi="HelveticaNeue" w:cs="HelveticaNeue"/>
          <w:sz w:val="24"/>
          <w:szCs w:val="24"/>
        </w:rPr>
      </w:pPr>
      <w:r w:rsidRPr="00FA2228">
        <w:rPr>
          <w:rFonts w:ascii="HelveticaNeue" w:eastAsia="Calibri" w:hAnsi="HelveticaNeue" w:cs="HelveticaNeue"/>
          <w:sz w:val="24"/>
          <w:szCs w:val="24"/>
        </w:rPr>
        <w:t xml:space="preserve">Brown, G. Z., and Mark </w:t>
      </w:r>
      <w:proofErr w:type="spellStart"/>
      <w:r w:rsidRPr="00FA2228">
        <w:rPr>
          <w:rFonts w:ascii="HelveticaNeue" w:eastAsia="Calibri" w:hAnsi="HelveticaNeue" w:cs="HelveticaNeue"/>
          <w:sz w:val="24"/>
          <w:szCs w:val="24"/>
        </w:rPr>
        <w:t>Dekay</w:t>
      </w:r>
      <w:proofErr w:type="spellEnd"/>
      <w:r w:rsidRPr="00FA2228">
        <w:rPr>
          <w:rFonts w:ascii="HelveticaNeue" w:eastAsia="Calibri" w:hAnsi="HelveticaNeue" w:cs="HelveticaNeue"/>
          <w:sz w:val="24"/>
          <w:szCs w:val="24"/>
        </w:rPr>
        <w:t xml:space="preserve">. </w:t>
      </w:r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Sun, Wind &amp; Light: Architectural Design Strategies</w:t>
      </w:r>
      <w:r w:rsidRPr="00FA2228">
        <w:rPr>
          <w:rFonts w:ascii="HelveticaNeue" w:eastAsia="Calibri" w:hAnsi="HelveticaNeue" w:cs="HelveticaNeue"/>
          <w:sz w:val="24"/>
          <w:szCs w:val="24"/>
        </w:rPr>
        <w:t xml:space="preserve">. </w:t>
      </w:r>
      <w:proofErr w:type="spellStart"/>
      <w:r w:rsidRPr="00FA2228">
        <w:rPr>
          <w:rFonts w:ascii="HelveticaNeue" w:eastAsia="Calibri" w:hAnsi="HelveticaNeue" w:cs="HelveticaNeue"/>
          <w:sz w:val="24"/>
          <w:szCs w:val="24"/>
        </w:rPr>
        <w:t>NewYork</w:t>
      </w:r>
      <w:proofErr w:type="spellEnd"/>
      <w:r w:rsidRPr="00FA2228">
        <w:rPr>
          <w:rFonts w:ascii="HelveticaNeue" w:eastAsia="Calibri" w:hAnsi="HelveticaNeue" w:cs="HelveticaNeue"/>
          <w:sz w:val="24"/>
          <w:szCs w:val="24"/>
        </w:rPr>
        <w:t>: Wiley, 2000</w:t>
      </w:r>
    </w:p>
    <w:p w:rsidR="00FA2228" w:rsidRPr="00FA2228" w:rsidRDefault="00FA2228" w:rsidP="000352BA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rPr>
          <w:rFonts w:ascii="HelveticaNeue-Italic" w:eastAsia="Calibri" w:hAnsi="HelveticaNeue-Italic" w:cs="HelveticaNeue-Italic"/>
          <w:i/>
          <w:iCs/>
          <w:sz w:val="24"/>
          <w:szCs w:val="24"/>
        </w:rPr>
      </w:pPr>
      <w:r w:rsidRPr="00FA2228">
        <w:rPr>
          <w:rFonts w:ascii="HelveticaNeue" w:eastAsia="Calibri" w:hAnsi="HelveticaNeue" w:cs="HelveticaNeue"/>
          <w:sz w:val="24"/>
          <w:szCs w:val="24"/>
        </w:rPr>
        <w:t xml:space="preserve">Bloomer, Kent C., and Charles Moore. </w:t>
      </w:r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Body, Memory and Architecture (A Yale</w:t>
      </w:r>
    </w:p>
    <w:p w:rsidR="00FA2228" w:rsidRPr="00FA2228" w:rsidRDefault="00FA2228" w:rsidP="00FA2228">
      <w:pPr>
        <w:pStyle w:val="ListParagraph"/>
        <w:autoSpaceDE w:val="0"/>
        <w:autoSpaceDN w:val="0"/>
        <w:bidi w:val="0"/>
        <w:adjustRightInd w:val="0"/>
        <w:ind w:left="2160"/>
        <w:rPr>
          <w:rFonts w:ascii="HelveticaNeue" w:eastAsia="Calibri" w:hAnsi="HelveticaNeue" w:cs="HelveticaNeue"/>
          <w:sz w:val="24"/>
          <w:szCs w:val="24"/>
        </w:rPr>
      </w:pPr>
      <w:proofErr w:type="gramStart"/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paperbound</w:t>
      </w:r>
      <w:proofErr w:type="gramEnd"/>
      <w:r w:rsidRPr="00FA2228">
        <w:rPr>
          <w:rFonts w:ascii="HelveticaNeue-Italic" w:eastAsia="Calibri" w:hAnsi="HelveticaNeue-Italic" w:cs="HelveticaNeue-Italic"/>
          <w:i/>
          <w:iCs/>
          <w:sz w:val="24"/>
          <w:szCs w:val="24"/>
        </w:rPr>
        <w:t>)</w:t>
      </w:r>
      <w:r w:rsidRPr="00FA2228">
        <w:rPr>
          <w:rFonts w:ascii="HelveticaNeue" w:eastAsia="Calibri" w:hAnsi="HelveticaNeue" w:cs="HelveticaNeue"/>
          <w:sz w:val="24"/>
          <w:szCs w:val="24"/>
        </w:rPr>
        <w:t>. New Haven: Yale University Press, 1977.</w:t>
      </w:r>
    </w:p>
    <w:p w:rsidR="00FA2228" w:rsidRDefault="00FA2228" w:rsidP="00FA2228">
      <w:pPr>
        <w:autoSpaceDE w:val="0"/>
        <w:autoSpaceDN w:val="0"/>
        <w:bidi w:val="0"/>
        <w:adjustRightInd w:val="0"/>
        <w:rPr>
          <w:rFonts w:ascii="HelveticaNeue" w:eastAsia="Calibri" w:hAnsi="HelveticaNeue" w:cs="HelveticaNeue"/>
          <w:sz w:val="24"/>
          <w:szCs w:val="24"/>
        </w:rPr>
      </w:pPr>
    </w:p>
    <w:p w:rsidR="00105102" w:rsidRDefault="00105102" w:rsidP="00105102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>8- Facilities required for teaching and learning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105102" w:rsidRDefault="00105102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>
        <w:rPr>
          <w:rFonts w:ascii="Arial" w:eastAsia="MS Mincho" w:hAnsi="Arial" w:cs="Arial"/>
          <w:sz w:val="24"/>
          <w:szCs w:val="24"/>
          <w:lang w:val="en-GB" w:eastAsia="ja-JP"/>
        </w:rPr>
        <w:t>Presentation board, computer and data show</w:t>
      </w: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Default="003A3CAC" w:rsidP="00105102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3A3CAC" w:rsidRPr="00DD1B84" w:rsidRDefault="003A3CAC" w:rsidP="003A3CAC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3A3CAC" w:rsidRPr="00DD1B84" w:rsidRDefault="003A3CAC" w:rsidP="003A3CAC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3A3CAC" w:rsidRPr="00DD1B84" w:rsidRDefault="003A3CAC" w:rsidP="005D3EA3">
      <w:pPr>
        <w:ind w:firstLine="720"/>
        <w:jc w:val="right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proofErr w:type="spellStart"/>
      <w:r w:rsidR="00987D24">
        <w:rPr>
          <w:rFonts w:asciiTheme="minorBidi" w:hAnsiTheme="minorBidi" w:cstheme="minorBidi"/>
          <w:b/>
          <w:bCs/>
        </w:rPr>
        <w:t>Assignment&amp;</w:t>
      </w:r>
      <w:r w:rsidR="005D3EA3">
        <w:rPr>
          <w:rFonts w:asciiTheme="minorBidi" w:hAnsiTheme="minorBidi" w:cstheme="minorBidi"/>
          <w:b/>
          <w:bCs/>
        </w:rPr>
        <w:t>ILOs</w:t>
      </w:r>
      <w:proofErr w:type="spellEnd"/>
    </w:p>
    <w:tbl>
      <w:tblPr>
        <w:tblW w:w="10507" w:type="dxa"/>
        <w:tblInd w:w="-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3046"/>
        <w:gridCol w:w="567"/>
        <w:gridCol w:w="587"/>
        <w:gridCol w:w="708"/>
        <w:gridCol w:w="567"/>
        <w:gridCol w:w="620"/>
        <w:gridCol w:w="567"/>
        <w:gridCol w:w="567"/>
        <w:gridCol w:w="709"/>
        <w:gridCol w:w="709"/>
        <w:gridCol w:w="709"/>
        <w:gridCol w:w="708"/>
      </w:tblGrid>
      <w:tr w:rsidR="005D3EA3" w:rsidRPr="00DD1B84" w:rsidTr="005D3EA3">
        <w:trPr>
          <w:cantSplit/>
          <w:trHeight w:val="1291"/>
        </w:trPr>
        <w:tc>
          <w:tcPr>
            <w:tcW w:w="443" w:type="dxa"/>
            <w:vMerge w:val="restart"/>
            <w:textDirection w:val="btLr"/>
            <w:vAlign w:val="center"/>
          </w:tcPr>
          <w:p w:rsidR="005D3EA3" w:rsidRPr="003640DD" w:rsidRDefault="005D3EA3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3046" w:type="dxa"/>
            <w:vMerge w:val="restart"/>
            <w:vAlign w:val="center"/>
          </w:tcPr>
          <w:p w:rsidR="005D3EA3" w:rsidRPr="003640DD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D3EA3" w:rsidRPr="003640DD" w:rsidRDefault="005D3EA3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295" w:type="dxa"/>
            <w:gridSpan w:val="2"/>
            <w:vAlign w:val="center"/>
          </w:tcPr>
          <w:p w:rsidR="005D3EA3" w:rsidRPr="00DD1B84" w:rsidRDefault="005D3EA3" w:rsidP="00FC5B10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AD72F5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 xml:space="preserve">a. Knowledge </w:t>
            </w:r>
            <w:proofErr w:type="spellStart"/>
            <w:r w:rsidRPr="00AD72F5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and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proofErr w:type="spellEnd"/>
          </w:p>
          <w:p w:rsidR="005D3EA3" w:rsidRPr="003640DD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lang w:bidi="ar-EG"/>
              </w:rPr>
            </w:pPr>
          </w:p>
        </w:tc>
        <w:tc>
          <w:tcPr>
            <w:tcW w:w="2321" w:type="dxa"/>
            <w:gridSpan w:val="4"/>
            <w:vAlign w:val="center"/>
          </w:tcPr>
          <w:p w:rsidR="005D3EA3" w:rsidRPr="003640DD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418" w:type="dxa"/>
            <w:gridSpan w:val="2"/>
            <w:vAlign w:val="center"/>
          </w:tcPr>
          <w:p w:rsidR="005D3EA3" w:rsidRPr="003640DD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5D3EA3" w:rsidRPr="003640DD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D3EA3" w:rsidRPr="003640DD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5D3EA3" w:rsidRPr="00DD1B84" w:rsidTr="005D3EA3">
        <w:trPr>
          <w:cantSplit/>
          <w:trHeight w:val="855"/>
        </w:trPr>
        <w:tc>
          <w:tcPr>
            <w:tcW w:w="443" w:type="dxa"/>
            <w:vMerge/>
            <w:tcBorders>
              <w:bottom w:val="single" w:sz="4" w:space="0" w:color="auto"/>
            </w:tcBorders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3046" w:type="dxa"/>
            <w:vMerge/>
            <w:tcBorders>
              <w:bottom w:val="single" w:sz="4" w:space="0" w:color="auto"/>
            </w:tcBorders>
            <w:textDirection w:val="btLr"/>
          </w:tcPr>
          <w:p w:rsidR="005D3EA3" w:rsidRPr="00DD1B84" w:rsidRDefault="005D3EA3" w:rsidP="00FC5B10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AD72F5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AD72F5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5D3EA3">
            <w:pPr>
              <w:bidi w:val="0"/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</w:t>
            </w:r>
          </w:p>
        </w:tc>
        <w:tc>
          <w:tcPr>
            <w:tcW w:w="620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5D3EA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5D3EA3" w:rsidRPr="00D07D23" w:rsidRDefault="005D3EA3" w:rsidP="005D3EA3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5D3EA3" w:rsidRPr="00D07D23" w:rsidRDefault="005D3EA3" w:rsidP="005D3EA3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5D3EA3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5D3EA3">
            <w:pPr>
              <w:bidi w:val="0"/>
              <w:jc w:val="center"/>
              <w:rPr>
                <w:rFonts w:asciiTheme="minorBidi" w:hAnsiTheme="minorBidi" w:cstheme="minorBidi"/>
                <w:lang w:bidi="ar-EG"/>
              </w:rPr>
            </w:pPr>
            <w:r w:rsidRPr="005D3EA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CA1F0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CA1F04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</w:tr>
      <w:tr w:rsidR="005D3EA3" w:rsidRPr="00DD1B84" w:rsidTr="005D3EA3">
        <w:trPr>
          <w:trHeight w:val="413"/>
        </w:trPr>
        <w:tc>
          <w:tcPr>
            <w:tcW w:w="443" w:type="dxa"/>
            <w:tcBorders>
              <w:bottom w:val="single" w:sz="4" w:space="0" w:color="auto"/>
            </w:tcBorders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3046" w:type="dxa"/>
            <w:tcBorders>
              <w:bottom w:val="single" w:sz="4" w:space="0" w:color="auto"/>
            </w:tcBorders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Community and sustainability 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D3EA3" w:rsidRPr="00AF01A4" w:rsidRDefault="005D3EA3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D3EA3" w:rsidRPr="00AF01A4" w:rsidRDefault="005D3EA3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5D3EA3" w:rsidRPr="00AF01A4" w:rsidRDefault="005D3EA3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5D3EA3" w:rsidRPr="00D07D23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5D3EA3" w:rsidRPr="00DD1B84" w:rsidTr="005D3EA3">
        <w:trPr>
          <w:trHeight w:val="410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5D3EA3" w:rsidRDefault="005D3EA3" w:rsidP="00FC5B10">
            <w:pPr>
              <w:bidi w:val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5D3EA3">
              <w:rPr>
                <w:rFonts w:ascii="Arial" w:hAnsi="Arial" w:cs="Arial"/>
                <w:color w:val="000000"/>
                <w:sz w:val="23"/>
                <w:szCs w:val="23"/>
              </w:rPr>
              <w:t>Local values ​​of the physical, natural and manufactured environment.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6A6A6" w:themeFill="background1" w:themeFillShade="A6"/>
            <w:vAlign w:val="center"/>
          </w:tcPr>
          <w:p w:rsidR="005D3EA3" w:rsidRPr="00AF01A4" w:rsidRDefault="005D3EA3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  <w:vAlign w:val="center"/>
          </w:tcPr>
          <w:p w:rsidR="005D3EA3" w:rsidRPr="00AF01A4" w:rsidRDefault="005D3EA3" w:rsidP="00FC5B10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  <w:vAlign w:val="center"/>
          </w:tcPr>
          <w:p w:rsidR="005D3EA3" w:rsidRPr="00AF01A4" w:rsidRDefault="005D3EA3" w:rsidP="00FC5B10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91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ways of activating the Architecture and  local Urbanism 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627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prevailing  beliefs and concepts  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69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Empowerment and Participation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81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environmental value of  indigenous  architecture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36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space and needs /aspects of personal and local cultural  and social values ​​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10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architectural features 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70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F54E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architectural features 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3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 xml:space="preserve">Structures systems and sustainability. 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49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environmental assessment of the ways of sustainability in architecture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3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 development of local activities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3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>Masdar</w:t>
            </w:r>
            <w:proofErr w:type="spellEnd"/>
            <w:r w:rsidRPr="00685CA9">
              <w:rPr>
                <w:rFonts w:ascii="Arial" w:hAnsi="Arial" w:cs="Arial"/>
                <w:color w:val="000000"/>
                <w:sz w:val="24"/>
                <w:szCs w:val="24"/>
              </w:rPr>
              <w:t xml:space="preserve"> City Abu Dhabi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3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F54E9">
            <w:pPr>
              <w:bidi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 xml:space="preserve">Sustainable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architecture module </w:t>
            </w:r>
            <w:r w:rsidR="00FF54E9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3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lastRenderedPageBreak/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Oral exam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5D3EA3" w:rsidRPr="00DD1B84" w:rsidTr="005D3EA3">
        <w:trPr>
          <w:trHeight w:val="433"/>
        </w:trPr>
        <w:tc>
          <w:tcPr>
            <w:tcW w:w="443" w:type="dxa"/>
            <w:shd w:val="clear" w:color="auto" w:fill="auto"/>
            <w:vAlign w:val="center"/>
          </w:tcPr>
          <w:p w:rsidR="005D3EA3" w:rsidRPr="00DD1B84" w:rsidRDefault="005D3EA3" w:rsidP="00FC5B10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3046" w:type="dxa"/>
            <w:shd w:val="clear" w:color="auto" w:fill="auto"/>
            <w:vAlign w:val="center"/>
          </w:tcPr>
          <w:p w:rsidR="005D3EA3" w:rsidRPr="00ED138F" w:rsidRDefault="005D3EA3" w:rsidP="00FC5B10">
            <w:pPr>
              <w:bidi w:val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D138F">
              <w:rPr>
                <w:rFonts w:ascii="Arial" w:hAnsi="Arial" w:cs="Arial"/>
                <w:color w:val="000000"/>
                <w:sz w:val="24"/>
                <w:szCs w:val="24"/>
              </w:rPr>
              <w:t>Final exam</w:t>
            </w: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58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620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567" w:type="dxa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3A3CAC" w:rsidRPr="00DD1B84" w:rsidRDefault="003A3CAC" w:rsidP="003A3CAC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3A3CAC" w:rsidRDefault="003A3CAC" w:rsidP="00CE4B8B">
      <w:pPr>
        <w:ind w:firstLine="720"/>
        <w:jc w:val="right"/>
        <w:rPr>
          <w:rFonts w:asciiTheme="minorBidi" w:hAnsiTheme="minorBidi" w:cstheme="minorBidi"/>
          <w:b/>
          <w:bCs/>
        </w:rPr>
      </w:pPr>
      <w:r w:rsidRPr="00DD1B84">
        <w:rPr>
          <w:rFonts w:asciiTheme="minorBidi" w:hAnsiTheme="minorBidi" w:cstheme="minorBidi"/>
          <w:b/>
          <w:bCs/>
        </w:rPr>
        <w:t>9.2 Matrix 02: Aims &amp;</w:t>
      </w:r>
      <w:r w:rsidR="005D3EA3">
        <w:rPr>
          <w:rFonts w:asciiTheme="minorBidi" w:hAnsiTheme="minorBidi" w:cstheme="minorBidi"/>
          <w:b/>
          <w:bCs/>
        </w:rPr>
        <w:t>ILOs</w:t>
      </w:r>
    </w:p>
    <w:p w:rsidR="00CE4B8B" w:rsidRPr="00DD1B84" w:rsidRDefault="004F0681" w:rsidP="00CE4B8B">
      <w:pPr>
        <w:ind w:firstLine="720"/>
        <w:jc w:val="right"/>
        <w:rPr>
          <w:rFonts w:asciiTheme="minorBidi" w:hAnsiTheme="minorBidi" w:cstheme="minorBidi"/>
          <w:b/>
          <w:bCs/>
          <w:lang w:bidi="ar-EG"/>
        </w:rPr>
      </w:pPr>
      <w:r>
        <w:rPr>
          <w:rFonts w:asciiTheme="minorBidi" w:eastAsia="SimSun" w:hAnsiTheme="minorBidi" w:cstheme="minorBidi"/>
          <w:b/>
          <w:bCs/>
          <w:noProof/>
        </w:rPr>
        <w:pict>
          <v:line id="_x0000_s1027" style="position:absolute;left:0;text-align:left;flip:x y;z-index:251658240" from="32.55pt,15.3pt" to="121.1pt,97.85pt"/>
        </w:pict>
      </w:r>
    </w:p>
    <w:tbl>
      <w:tblPr>
        <w:tblW w:w="42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1755"/>
        <w:gridCol w:w="1755"/>
        <w:gridCol w:w="1567"/>
        <w:gridCol w:w="1562"/>
      </w:tblGrid>
      <w:tr w:rsidR="005D3EA3" w:rsidRPr="00DD1B84" w:rsidTr="00CE4B8B">
        <w:trPr>
          <w:trHeight w:val="1246"/>
          <w:jc w:val="center"/>
        </w:trPr>
        <w:tc>
          <w:tcPr>
            <w:tcW w:w="10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3EA3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5D3EA3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</w:p>
          <w:p w:rsidR="005D3EA3" w:rsidRPr="00DD1B84" w:rsidRDefault="005D3EA3" w:rsidP="00AD72F5">
            <w:pPr>
              <w:jc w:val="right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 xml:space="preserve">ILOs              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933" w:type="pct"/>
            <w:shd w:val="clear" w:color="auto" w:fill="auto"/>
            <w:vAlign w:val="center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930" w:type="pct"/>
          </w:tcPr>
          <w:p w:rsidR="005D3EA3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5D3EA3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5D3EA3" w:rsidRDefault="005D3EA3" w:rsidP="00FC5B10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4</w:t>
            </w: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AD72F5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930" w:type="pct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AD72F5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5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CE4B8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 w:rsidR="00CE4B8B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CE4B8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CE4B8B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930" w:type="pct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CE4B8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</w:t>
            </w:r>
            <w:r w:rsidR="00CE4B8B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CE4B8B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CE4B8B" w:rsidRDefault="00CE4B8B" w:rsidP="00CE4B8B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2.2.5</w:t>
            </w:r>
          </w:p>
        </w:tc>
        <w:tc>
          <w:tcPr>
            <w:tcW w:w="1045" w:type="pct"/>
            <w:shd w:val="clear" w:color="auto" w:fill="auto"/>
          </w:tcPr>
          <w:p w:rsidR="00CE4B8B" w:rsidRPr="00DD1B84" w:rsidRDefault="00CE4B8B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CE4B8B" w:rsidRPr="00DD1B84" w:rsidRDefault="00CE4B8B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CE4B8B" w:rsidRPr="00DD1B84" w:rsidRDefault="00CE4B8B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CE4B8B" w:rsidRPr="00DD1B84" w:rsidRDefault="00CE4B8B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CE4B8B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 w:rsidR="00CE4B8B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CE4B8B" w:rsidP="00CE4B8B">
            <w:pPr>
              <w:bidi w:val="0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2.3.3</w:t>
            </w: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930" w:type="pct"/>
            <w:shd w:val="clear" w:color="auto" w:fill="FFFFFF" w:themeFill="background1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CA1F04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</w:t>
            </w: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</w:t>
            </w: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5D3EA3" w:rsidRPr="00DD1B84" w:rsidTr="00CE4B8B">
        <w:trPr>
          <w:trHeight w:hRule="exact" w:val="284"/>
          <w:jc w:val="center"/>
        </w:trPr>
        <w:tc>
          <w:tcPr>
            <w:tcW w:w="1046" w:type="pct"/>
            <w:shd w:val="clear" w:color="auto" w:fill="auto"/>
            <w:vAlign w:val="center"/>
          </w:tcPr>
          <w:p w:rsidR="005D3EA3" w:rsidRPr="00D07D23" w:rsidRDefault="005D3EA3" w:rsidP="00CA1F04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 w:rsidRPr="00D07D23"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</w:t>
            </w: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4.3</w:t>
            </w: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1045" w:type="pct"/>
            <w:shd w:val="clear" w:color="auto" w:fill="auto"/>
          </w:tcPr>
          <w:p w:rsidR="005D3EA3" w:rsidRPr="00DD1B84" w:rsidRDefault="005D3EA3" w:rsidP="00FC5B10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933" w:type="pct"/>
            <w:shd w:val="clear" w:color="auto" w:fill="auto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930" w:type="pct"/>
            <w:shd w:val="clear" w:color="auto" w:fill="A6A6A6" w:themeFill="background1" w:themeFillShade="A6"/>
          </w:tcPr>
          <w:p w:rsidR="005D3EA3" w:rsidRPr="00DD1B84" w:rsidRDefault="005D3EA3" w:rsidP="00FC5B10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3A3CAC" w:rsidRPr="00DD1B84" w:rsidRDefault="003A3CAC" w:rsidP="003A3CAC">
      <w:pPr>
        <w:tabs>
          <w:tab w:val="left" w:pos="2520"/>
        </w:tabs>
        <w:bidi w:val="0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105102" w:rsidRDefault="00105102" w:rsidP="00105102">
      <w:pPr>
        <w:bidi w:val="0"/>
        <w:ind w:left="284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105102" w:rsidRPr="00EA656D" w:rsidRDefault="00105102" w:rsidP="0006502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coordinator: </w:t>
      </w:r>
      <w:r w:rsidR="0006502B" w:rsidRPr="0006502B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EA656D">
        <w:rPr>
          <w:rFonts w:ascii="Arial" w:hAnsi="Arial" w:cs="Arial"/>
          <w:b/>
          <w:bCs/>
          <w:sz w:val="24"/>
          <w:szCs w:val="24"/>
        </w:rPr>
        <w:t>MaazAlgada</w:t>
      </w:r>
      <w:proofErr w:type="spellEnd"/>
    </w:p>
    <w:p w:rsidR="00105102" w:rsidRDefault="00105102" w:rsidP="0006502B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Course instructor:    </w:t>
      </w:r>
      <w:r w:rsidR="0006502B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rofessor dr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./</w:t>
      </w:r>
      <w:proofErr w:type="spellStart"/>
      <w:proofErr w:type="gramEnd"/>
      <w:r w:rsidR="00EA656D">
        <w:rPr>
          <w:rFonts w:ascii="Arial" w:hAnsi="Arial" w:cs="Arial"/>
          <w:b/>
          <w:bCs/>
          <w:sz w:val="24"/>
          <w:szCs w:val="24"/>
        </w:rPr>
        <w:t>MaazAlgada</w:t>
      </w:r>
      <w:proofErr w:type="spellEnd"/>
      <w:r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105102" w:rsidRDefault="00105102" w:rsidP="00105102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105102" w:rsidRPr="004D78F3" w:rsidRDefault="0006502B" w:rsidP="00BE6519">
      <w:pPr>
        <w:tabs>
          <w:tab w:val="left" w:pos="2520"/>
        </w:tabs>
        <w:bidi w:val="0"/>
        <w:ind w:left="7088"/>
        <w:rPr>
          <w:rFonts w:ascii="Arial" w:eastAsia="MS Mincho" w:hAnsi="Arial" w:cs="Arial"/>
          <w:sz w:val="24"/>
          <w:szCs w:val="24"/>
          <w:rtl/>
          <w:lang w:eastAsia="ja-JP" w:bidi="ar-EG"/>
        </w:rPr>
      </w:pPr>
      <w:bookmarkStart w:id="0" w:name="_GoBack"/>
      <w:bookmarkEnd w:id="0"/>
      <w:r>
        <w:rPr>
          <w:rFonts w:ascii="Arial" w:eastAsia="MS Mincho" w:hAnsi="Arial" w:cs="Arial"/>
          <w:sz w:val="24"/>
          <w:szCs w:val="24"/>
          <w:lang w:eastAsia="ja-JP"/>
        </w:rPr>
        <w:t xml:space="preserve">Date </w:t>
      </w:r>
      <w:r w:rsidR="00BE6519">
        <w:rPr>
          <w:rFonts w:ascii="Arial" w:eastAsia="MS Mincho" w:hAnsi="Arial" w:cs="Arial"/>
          <w:sz w:val="24"/>
          <w:szCs w:val="24"/>
          <w:lang w:eastAsia="ja-JP"/>
        </w:rPr>
        <w:t>25</w:t>
      </w:r>
      <w:r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BE6519">
        <w:rPr>
          <w:rFonts w:ascii="Arial" w:eastAsia="MS Mincho" w:hAnsi="Arial" w:cs="Arial"/>
          <w:sz w:val="24"/>
          <w:szCs w:val="24"/>
          <w:lang w:eastAsia="ja-JP"/>
        </w:rPr>
        <w:t>5</w:t>
      </w:r>
      <w:r w:rsidR="00105102">
        <w:rPr>
          <w:rFonts w:ascii="Arial" w:eastAsia="MS Mincho" w:hAnsi="Arial" w:cs="Arial"/>
          <w:sz w:val="24"/>
          <w:szCs w:val="24"/>
          <w:lang w:eastAsia="ja-JP"/>
        </w:rPr>
        <w:t xml:space="preserve"> / 201</w:t>
      </w:r>
      <w:r w:rsidR="00BE6519">
        <w:rPr>
          <w:rFonts w:ascii="Arial" w:eastAsia="MS Mincho" w:hAnsi="Arial" w:cs="Arial"/>
          <w:sz w:val="24"/>
          <w:szCs w:val="24"/>
          <w:lang w:eastAsia="ja-JP"/>
        </w:rPr>
        <w:t>4</w:t>
      </w:r>
    </w:p>
    <w:sectPr w:rsidR="00105102" w:rsidRPr="004D78F3" w:rsidSect="005D3EA3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681" w:rsidRDefault="004F0681" w:rsidP="005E7B12">
      <w:r>
        <w:separator/>
      </w:r>
    </w:p>
  </w:endnote>
  <w:endnote w:type="continuationSeparator" w:id="0">
    <w:p w:rsidR="004F0681" w:rsidRDefault="004F0681" w:rsidP="005E7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Neue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057211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9C72B3">
            <w:instrText xml:space="preserve"> PAGE   \* MERGEFORMAT </w:instrText>
          </w:r>
          <w:r>
            <w:fldChar w:fldCharType="separate"/>
          </w:r>
          <w:r w:rsidR="00FF54E9" w:rsidRPr="00FF54E9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681" w:rsidRDefault="004F0681" w:rsidP="005E7B12">
      <w:r>
        <w:separator/>
      </w:r>
    </w:p>
  </w:footnote>
  <w:footnote w:type="continuationSeparator" w:id="0">
    <w:p w:rsidR="004F0681" w:rsidRDefault="004F0681" w:rsidP="005E7B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F0681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11092647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proofErr w:type="spellStart"/>
    <w:r w:rsidRPr="008232E2">
      <w:rPr>
        <w:b/>
        <w:bCs/>
      </w:rPr>
      <w:t>Benha</w:t>
    </w:r>
    <w:proofErr w:type="spellEnd"/>
    <w:r w:rsidRPr="008232E2">
      <w:rPr>
        <w:b/>
        <w:bCs/>
      </w:rPr>
      <w:t xml:space="preserve">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34D9"/>
    <w:multiLevelType w:val="hybridMultilevel"/>
    <w:tmpl w:val="528AD1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740FC"/>
    <w:multiLevelType w:val="hybridMultilevel"/>
    <w:tmpl w:val="798A1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EE1E1E"/>
    <w:multiLevelType w:val="hybridMultilevel"/>
    <w:tmpl w:val="4082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70D16"/>
    <w:multiLevelType w:val="hybridMultilevel"/>
    <w:tmpl w:val="629083F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0A6824"/>
    <w:multiLevelType w:val="hybridMultilevel"/>
    <w:tmpl w:val="E62CC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FF59E5"/>
    <w:multiLevelType w:val="hybridMultilevel"/>
    <w:tmpl w:val="C810A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882D26"/>
    <w:multiLevelType w:val="hybridMultilevel"/>
    <w:tmpl w:val="A59E4A9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EF29A3"/>
    <w:multiLevelType w:val="hybridMultilevel"/>
    <w:tmpl w:val="FBF0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DD4AED"/>
    <w:multiLevelType w:val="hybridMultilevel"/>
    <w:tmpl w:val="E430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6626"/>
    <w:rsid w:val="00004E84"/>
    <w:rsid w:val="0001308E"/>
    <w:rsid w:val="0001683E"/>
    <w:rsid w:val="000352BA"/>
    <w:rsid w:val="00042627"/>
    <w:rsid w:val="00057211"/>
    <w:rsid w:val="00061CCE"/>
    <w:rsid w:val="0006502B"/>
    <w:rsid w:val="0007167D"/>
    <w:rsid w:val="00077A1C"/>
    <w:rsid w:val="00081FAE"/>
    <w:rsid w:val="0009117B"/>
    <w:rsid w:val="000A43F9"/>
    <w:rsid w:val="000B5184"/>
    <w:rsid w:val="000C02C1"/>
    <w:rsid w:val="000C1B1C"/>
    <w:rsid w:val="000C5124"/>
    <w:rsid w:val="000C7D48"/>
    <w:rsid w:val="000D5BBB"/>
    <w:rsid w:val="000D5D76"/>
    <w:rsid w:val="000E245E"/>
    <w:rsid w:val="000E3DF8"/>
    <w:rsid w:val="000F72E0"/>
    <w:rsid w:val="00100E65"/>
    <w:rsid w:val="00105102"/>
    <w:rsid w:val="00105C51"/>
    <w:rsid w:val="00107480"/>
    <w:rsid w:val="001165CD"/>
    <w:rsid w:val="001262B4"/>
    <w:rsid w:val="00137878"/>
    <w:rsid w:val="00140D23"/>
    <w:rsid w:val="001608EF"/>
    <w:rsid w:val="0016242E"/>
    <w:rsid w:val="00164A05"/>
    <w:rsid w:val="00167F3B"/>
    <w:rsid w:val="00173FE8"/>
    <w:rsid w:val="00174EC6"/>
    <w:rsid w:val="001763C9"/>
    <w:rsid w:val="001808A2"/>
    <w:rsid w:val="00183B9F"/>
    <w:rsid w:val="0018773E"/>
    <w:rsid w:val="00193409"/>
    <w:rsid w:val="001958B3"/>
    <w:rsid w:val="00197963"/>
    <w:rsid w:val="001A2A93"/>
    <w:rsid w:val="001C45F0"/>
    <w:rsid w:val="001E0182"/>
    <w:rsid w:val="001E6A9F"/>
    <w:rsid w:val="001F5BD8"/>
    <w:rsid w:val="001F788E"/>
    <w:rsid w:val="00211895"/>
    <w:rsid w:val="00222DB3"/>
    <w:rsid w:val="00231552"/>
    <w:rsid w:val="002674E5"/>
    <w:rsid w:val="00284ABA"/>
    <w:rsid w:val="002A5E34"/>
    <w:rsid w:val="002B10E9"/>
    <w:rsid w:val="002B5C86"/>
    <w:rsid w:val="002C323C"/>
    <w:rsid w:val="002C3343"/>
    <w:rsid w:val="002D7FA2"/>
    <w:rsid w:val="002F2E30"/>
    <w:rsid w:val="00304D7F"/>
    <w:rsid w:val="00321319"/>
    <w:rsid w:val="00354CCB"/>
    <w:rsid w:val="00376F27"/>
    <w:rsid w:val="00384064"/>
    <w:rsid w:val="00386088"/>
    <w:rsid w:val="003A284C"/>
    <w:rsid w:val="003A3A04"/>
    <w:rsid w:val="003A3CAC"/>
    <w:rsid w:val="003A522C"/>
    <w:rsid w:val="003B4A59"/>
    <w:rsid w:val="003E05D7"/>
    <w:rsid w:val="003E6157"/>
    <w:rsid w:val="003F2CAC"/>
    <w:rsid w:val="003F4840"/>
    <w:rsid w:val="00400CC3"/>
    <w:rsid w:val="00402DDE"/>
    <w:rsid w:val="004049C3"/>
    <w:rsid w:val="004065C2"/>
    <w:rsid w:val="00416B21"/>
    <w:rsid w:val="00427D83"/>
    <w:rsid w:val="004353C8"/>
    <w:rsid w:val="0044294F"/>
    <w:rsid w:val="00457FE0"/>
    <w:rsid w:val="00472FFB"/>
    <w:rsid w:val="004B3BD3"/>
    <w:rsid w:val="004D78F3"/>
    <w:rsid w:val="004F0681"/>
    <w:rsid w:val="004F0ECF"/>
    <w:rsid w:val="004F1260"/>
    <w:rsid w:val="004F470B"/>
    <w:rsid w:val="00506626"/>
    <w:rsid w:val="0055361D"/>
    <w:rsid w:val="005805D3"/>
    <w:rsid w:val="00585E3B"/>
    <w:rsid w:val="00597598"/>
    <w:rsid w:val="005B28F3"/>
    <w:rsid w:val="005C32F2"/>
    <w:rsid w:val="005C6303"/>
    <w:rsid w:val="005C7DD3"/>
    <w:rsid w:val="005D3EA3"/>
    <w:rsid w:val="005D74A3"/>
    <w:rsid w:val="005E7B12"/>
    <w:rsid w:val="005F2190"/>
    <w:rsid w:val="005F53C2"/>
    <w:rsid w:val="0060563D"/>
    <w:rsid w:val="00611589"/>
    <w:rsid w:val="00615523"/>
    <w:rsid w:val="0062383E"/>
    <w:rsid w:val="00625546"/>
    <w:rsid w:val="00651D8A"/>
    <w:rsid w:val="00656054"/>
    <w:rsid w:val="00656AFD"/>
    <w:rsid w:val="00674405"/>
    <w:rsid w:val="00685CA9"/>
    <w:rsid w:val="00686E7B"/>
    <w:rsid w:val="00687D8F"/>
    <w:rsid w:val="00692338"/>
    <w:rsid w:val="00696AFA"/>
    <w:rsid w:val="006B0D62"/>
    <w:rsid w:val="006B47E9"/>
    <w:rsid w:val="006C5AD9"/>
    <w:rsid w:val="006C608D"/>
    <w:rsid w:val="006D0C88"/>
    <w:rsid w:val="006F3FF4"/>
    <w:rsid w:val="006F7428"/>
    <w:rsid w:val="007101E8"/>
    <w:rsid w:val="00710CDC"/>
    <w:rsid w:val="00732EFA"/>
    <w:rsid w:val="007344DD"/>
    <w:rsid w:val="00743B84"/>
    <w:rsid w:val="007652B9"/>
    <w:rsid w:val="00765D65"/>
    <w:rsid w:val="007873DB"/>
    <w:rsid w:val="007A7530"/>
    <w:rsid w:val="007B1A63"/>
    <w:rsid w:val="007B5EC7"/>
    <w:rsid w:val="007C321C"/>
    <w:rsid w:val="007C573B"/>
    <w:rsid w:val="007E3DFC"/>
    <w:rsid w:val="007F0B5D"/>
    <w:rsid w:val="007F1943"/>
    <w:rsid w:val="007F1E9F"/>
    <w:rsid w:val="00802B9E"/>
    <w:rsid w:val="008119C6"/>
    <w:rsid w:val="0081230D"/>
    <w:rsid w:val="008132C0"/>
    <w:rsid w:val="00814009"/>
    <w:rsid w:val="00815944"/>
    <w:rsid w:val="00816258"/>
    <w:rsid w:val="00816E71"/>
    <w:rsid w:val="0082248C"/>
    <w:rsid w:val="0082482E"/>
    <w:rsid w:val="00825750"/>
    <w:rsid w:val="00826C26"/>
    <w:rsid w:val="00847143"/>
    <w:rsid w:val="00852004"/>
    <w:rsid w:val="00854D41"/>
    <w:rsid w:val="008872B5"/>
    <w:rsid w:val="008912DD"/>
    <w:rsid w:val="00893FC9"/>
    <w:rsid w:val="008C3B74"/>
    <w:rsid w:val="008D0474"/>
    <w:rsid w:val="008D1549"/>
    <w:rsid w:val="008E1495"/>
    <w:rsid w:val="008E77A3"/>
    <w:rsid w:val="00903DA4"/>
    <w:rsid w:val="00904251"/>
    <w:rsid w:val="0090531A"/>
    <w:rsid w:val="00917816"/>
    <w:rsid w:val="00924CA0"/>
    <w:rsid w:val="00925C08"/>
    <w:rsid w:val="009366D4"/>
    <w:rsid w:val="00943737"/>
    <w:rsid w:val="00957158"/>
    <w:rsid w:val="00967DB4"/>
    <w:rsid w:val="0097702C"/>
    <w:rsid w:val="009801E0"/>
    <w:rsid w:val="00987D24"/>
    <w:rsid w:val="009A1473"/>
    <w:rsid w:val="009A49C2"/>
    <w:rsid w:val="009C5AFA"/>
    <w:rsid w:val="009C72B3"/>
    <w:rsid w:val="009D67E4"/>
    <w:rsid w:val="009E10AF"/>
    <w:rsid w:val="009E32BD"/>
    <w:rsid w:val="00A20ED4"/>
    <w:rsid w:val="00A34855"/>
    <w:rsid w:val="00A52C8E"/>
    <w:rsid w:val="00A535F7"/>
    <w:rsid w:val="00A5433D"/>
    <w:rsid w:val="00A5738E"/>
    <w:rsid w:val="00A61FC1"/>
    <w:rsid w:val="00A745BE"/>
    <w:rsid w:val="00A75D19"/>
    <w:rsid w:val="00A819F6"/>
    <w:rsid w:val="00A86E56"/>
    <w:rsid w:val="00A9730B"/>
    <w:rsid w:val="00AA7B58"/>
    <w:rsid w:val="00AB2A53"/>
    <w:rsid w:val="00AC3322"/>
    <w:rsid w:val="00AD72F5"/>
    <w:rsid w:val="00AE5A73"/>
    <w:rsid w:val="00B44887"/>
    <w:rsid w:val="00B56FD8"/>
    <w:rsid w:val="00B61733"/>
    <w:rsid w:val="00B62E29"/>
    <w:rsid w:val="00B63486"/>
    <w:rsid w:val="00B72454"/>
    <w:rsid w:val="00BB74CF"/>
    <w:rsid w:val="00BD0670"/>
    <w:rsid w:val="00BE6519"/>
    <w:rsid w:val="00BF155A"/>
    <w:rsid w:val="00C10F57"/>
    <w:rsid w:val="00C231D0"/>
    <w:rsid w:val="00C34E17"/>
    <w:rsid w:val="00C5190A"/>
    <w:rsid w:val="00C57EDC"/>
    <w:rsid w:val="00C62A5C"/>
    <w:rsid w:val="00C63D4E"/>
    <w:rsid w:val="00C66C0A"/>
    <w:rsid w:val="00C97A6D"/>
    <w:rsid w:val="00CA1F04"/>
    <w:rsid w:val="00CB4EDD"/>
    <w:rsid w:val="00CB5AA4"/>
    <w:rsid w:val="00CD4D69"/>
    <w:rsid w:val="00CD7645"/>
    <w:rsid w:val="00CE0160"/>
    <w:rsid w:val="00CE4B8B"/>
    <w:rsid w:val="00CF5E1C"/>
    <w:rsid w:val="00CF61C4"/>
    <w:rsid w:val="00D02E5D"/>
    <w:rsid w:val="00D040A4"/>
    <w:rsid w:val="00D23B33"/>
    <w:rsid w:val="00D2564F"/>
    <w:rsid w:val="00D3265E"/>
    <w:rsid w:val="00D34D14"/>
    <w:rsid w:val="00D53065"/>
    <w:rsid w:val="00D60A28"/>
    <w:rsid w:val="00D61ED8"/>
    <w:rsid w:val="00D70E4C"/>
    <w:rsid w:val="00D73AFC"/>
    <w:rsid w:val="00D75444"/>
    <w:rsid w:val="00D8779C"/>
    <w:rsid w:val="00D94902"/>
    <w:rsid w:val="00DD0FAF"/>
    <w:rsid w:val="00DE0488"/>
    <w:rsid w:val="00DE0995"/>
    <w:rsid w:val="00DE57E0"/>
    <w:rsid w:val="00DF15DC"/>
    <w:rsid w:val="00E02AA0"/>
    <w:rsid w:val="00E03B37"/>
    <w:rsid w:val="00E07B65"/>
    <w:rsid w:val="00E25A31"/>
    <w:rsid w:val="00E367A6"/>
    <w:rsid w:val="00E4166A"/>
    <w:rsid w:val="00E43632"/>
    <w:rsid w:val="00E53830"/>
    <w:rsid w:val="00E701B7"/>
    <w:rsid w:val="00E865A9"/>
    <w:rsid w:val="00E86A4A"/>
    <w:rsid w:val="00EA656D"/>
    <w:rsid w:val="00EC65E5"/>
    <w:rsid w:val="00ED138F"/>
    <w:rsid w:val="00EE0DA3"/>
    <w:rsid w:val="00EF3832"/>
    <w:rsid w:val="00F153D8"/>
    <w:rsid w:val="00F2005C"/>
    <w:rsid w:val="00F26C51"/>
    <w:rsid w:val="00F2743B"/>
    <w:rsid w:val="00F33779"/>
    <w:rsid w:val="00F34E48"/>
    <w:rsid w:val="00F42A3B"/>
    <w:rsid w:val="00F434E0"/>
    <w:rsid w:val="00F51DA1"/>
    <w:rsid w:val="00F52F80"/>
    <w:rsid w:val="00F53BF9"/>
    <w:rsid w:val="00F74CB4"/>
    <w:rsid w:val="00F8349C"/>
    <w:rsid w:val="00F848B2"/>
    <w:rsid w:val="00F91E2A"/>
    <w:rsid w:val="00F9213E"/>
    <w:rsid w:val="00FA139F"/>
    <w:rsid w:val="00FA2228"/>
    <w:rsid w:val="00FA56D5"/>
    <w:rsid w:val="00FB02E4"/>
    <w:rsid w:val="00FB713C"/>
    <w:rsid w:val="00FB798C"/>
    <w:rsid w:val="00FD47BD"/>
    <w:rsid w:val="00FD4B8D"/>
    <w:rsid w:val="00FD65FA"/>
    <w:rsid w:val="00FE252A"/>
    <w:rsid w:val="00FE4681"/>
    <w:rsid w:val="00FF082E"/>
    <w:rsid w:val="00FF5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39F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  <w:style w:type="paragraph" w:styleId="BodyTextIndent3">
    <w:name w:val="Body Text Indent 3"/>
    <w:basedOn w:val="Normal"/>
    <w:link w:val="BodyTextIndent3Char"/>
    <w:semiHidden/>
    <w:unhideWhenUsed/>
    <w:rsid w:val="003F4840"/>
    <w:pPr>
      <w:bidi w:val="0"/>
      <w:spacing w:line="360" w:lineRule="auto"/>
      <w:ind w:left="748" w:hanging="748"/>
      <w:jc w:val="lowKashida"/>
    </w:pPr>
    <w:rPr>
      <w:rFonts w:cs="Times New Roman"/>
      <w:lang w:bidi="ar-EG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F4840"/>
    <w:rPr>
      <w:rFonts w:ascii="Times New Roman" w:eastAsia="Times New Roman" w:hAnsi="Times New Roman" w:cs="Times New Roman"/>
      <w:sz w:val="28"/>
      <w:szCs w:val="28"/>
      <w:lang w:bidi="ar-EG"/>
    </w:rPr>
  </w:style>
  <w:style w:type="paragraph" w:styleId="FootnoteText">
    <w:name w:val="footnote text"/>
    <w:basedOn w:val="Normal"/>
    <w:link w:val="FootnoteTextChar"/>
    <w:semiHidden/>
    <w:rsid w:val="00F51DA1"/>
    <w:rPr>
      <w:rFonts w:cs="Mang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51DA1"/>
    <w:rPr>
      <w:rFonts w:ascii="Times New Roman" w:eastAsia="Times New Roman" w:hAnsi="Times New Roman"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pc</cp:lastModifiedBy>
  <cp:revision>55</cp:revision>
  <dcterms:created xsi:type="dcterms:W3CDTF">2013-11-12T19:26:00Z</dcterms:created>
  <dcterms:modified xsi:type="dcterms:W3CDTF">2015-12-08T13:11:00Z</dcterms:modified>
</cp:coreProperties>
</file>