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102" w:rsidRDefault="00105102" w:rsidP="00105102">
      <w:pPr>
        <w:shd w:val="clear" w:color="auto" w:fill="BFBFBF"/>
        <w:bidi w:val="0"/>
        <w:jc w:val="center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Course Specifications of:</w:t>
      </w:r>
    </w:p>
    <w:p w:rsidR="00270905" w:rsidRPr="00270905" w:rsidRDefault="00270905" w:rsidP="00270905">
      <w:pPr>
        <w:shd w:val="clear" w:color="auto" w:fill="BFBFBF"/>
        <w:bidi w:val="0"/>
        <w:jc w:val="center"/>
        <w:rPr>
          <w:rFonts w:ascii="Arial" w:eastAsia="MS Mincho" w:hAnsi="Arial" w:cs="Arial"/>
          <w:sz w:val="48"/>
          <w:szCs w:val="48"/>
          <w:lang w:eastAsia="ja-JP"/>
        </w:rPr>
      </w:pPr>
      <w:r w:rsidRPr="00270905">
        <w:rPr>
          <w:rFonts w:ascii="Arial" w:eastAsia="MS Mincho" w:hAnsi="Arial" w:cs="Arial"/>
          <w:sz w:val="48"/>
          <w:szCs w:val="48"/>
          <w:lang w:eastAsia="ja-JP"/>
        </w:rPr>
        <w:t>Virtual Reality Applications in Architecture</w:t>
      </w:r>
    </w:p>
    <w:p w:rsidR="00105102" w:rsidRDefault="00105102" w:rsidP="002156C0">
      <w:p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Program(s) on which the course is given</w:t>
      </w:r>
      <w:proofErr w:type="gramStart"/>
      <w:r>
        <w:rPr>
          <w:rFonts w:ascii="Arial" w:hAnsi="Arial" w:cs="Arial" w:hint="cs"/>
          <w:sz w:val="24"/>
          <w:szCs w:val="24"/>
          <w:rtl/>
        </w:rPr>
        <w:t>:</w:t>
      </w:r>
      <w:r>
        <w:rPr>
          <w:rFonts w:ascii="Arial" w:hAnsi="Arial" w:cs="Arial"/>
          <w:sz w:val="24"/>
          <w:szCs w:val="24"/>
        </w:rPr>
        <w:t>M.Sc</w:t>
      </w:r>
      <w:proofErr w:type="gramEnd"/>
      <w:r>
        <w:rPr>
          <w:rFonts w:ascii="Arial" w:hAnsi="Arial" w:cs="Arial"/>
          <w:sz w:val="24"/>
          <w:szCs w:val="24"/>
        </w:rPr>
        <w:t>.</w:t>
      </w:r>
      <w:r w:rsidR="002156C0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Architectural Design </w:t>
      </w:r>
    </w:p>
    <w:p w:rsidR="00105102" w:rsidRDefault="00105102" w:rsidP="00E52C39">
      <w:p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Compulsory or Elective element of program: </w:t>
      </w:r>
      <w:r w:rsidR="00E52C39" w:rsidRPr="00E52C39">
        <w:rPr>
          <w:rFonts w:ascii="Arial" w:hAnsi="Arial" w:cs="Arial"/>
          <w:sz w:val="24"/>
          <w:szCs w:val="24"/>
        </w:rPr>
        <w:t>Elective</w:t>
      </w:r>
    </w:p>
    <w:p w:rsidR="00105102" w:rsidRDefault="00105102" w:rsidP="00105102">
      <w:p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Department offering the program: Architecture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105102" w:rsidRDefault="00105102" w:rsidP="00221827">
      <w:p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Academic year / Level: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year/ </w:t>
      </w:r>
      <w:r>
        <w:rPr>
          <w:rFonts w:ascii="Arial" w:hAnsi="Arial" w:cs="Arial"/>
          <w:sz w:val="24"/>
          <w:szCs w:val="24"/>
        </w:rPr>
        <w:tab/>
        <w:t>201</w:t>
      </w:r>
      <w:r w:rsidR="00221827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ab/>
      </w:r>
      <w:r w:rsidR="00EC65E5">
        <w:rPr>
          <w:rFonts w:ascii="Arial" w:hAnsi="Arial" w:cs="Arial"/>
          <w:sz w:val="24"/>
          <w:szCs w:val="24"/>
        </w:rPr>
        <w:t>-201</w:t>
      </w:r>
      <w:r w:rsidR="00221827">
        <w:rPr>
          <w:rFonts w:ascii="Arial" w:hAnsi="Arial" w:cs="Arial"/>
          <w:sz w:val="24"/>
          <w:szCs w:val="24"/>
        </w:rPr>
        <w:t>5</w:t>
      </w:r>
    </w:p>
    <w:p w:rsidR="00105102" w:rsidRDefault="00105102" w:rsidP="00105102">
      <w:p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 of specification approval: June 2012</w:t>
      </w:r>
    </w:p>
    <w:p w:rsidR="00105102" w:rsidRDefault="00105102" w:rsidP="00105102">
      <w:pPr>
        <w:bidi w:val="0"/>
        <w:rPr>
          <w:rFonts w:ascii="Arial" w:hAnsi="Arial" w:cs="Arial"/>
          <w:sz w:val="24"/>
          <w:szCs w:val="24"/>
        </w:rPr>
      </w:pPr>
    </w:p>
    <w:p w:rsidR="00105102" w:rsidRDefault="00105102" w:rsidP="005C4068">
      <w:pPr>
        <w:numPr>
          <w:ilvl w:val="0"/>
          <w:numId w:val="1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Basic Information</w:t>
      </w:r>
    </w:p>
    <w:p w:rsidR="00105102" w:rsidRDefault="00DF15DC" w:rsidP="005C4068">
      <w:pPr>
        <w:pStyle w:val="ListParagraph"/>
        <w:numPr>
          <w:ilvl w:val="0"/>
          <w:numId w:val="1"/>
        </w:numPr>
        <w:bidi w:val="0"/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Title: </w:t>
      </w:r>
      <w:r w:rsidR="00270905" w:rsidRPr="00270905">
        <w:rPr>
          <w:rFonts w:ascii="Arial" w:hAnsi="Arial" w:cs="Arial"/>
          <w:sz w:val="24"/>
          <w:szCs w:val="24"/>
        </w:rPr>
        <w:t>Virtual Reality Applications in Architecture</w:t>
      </w:r>
      <w:r w:rsidR="009F4ECB">
        <w:rPr>
          <w:rFonts w:ascii="Arial" w:hAnsi="Arial" w:cs="Arial"/>
          <w:sz w:val="24"/>
          <w:szCs w:val="24"/>
        </w:rPr>
        <w:t xml:space="preserve">    </w:t>
      </w:r>
      <w:r w:rsidR="00105102">
        <w:rPr>
          <w:rFonts w:ascii="Arial" w:hAnsi="Arial" w:cs="Arial"/>
          <w:sz w:val="24"/>
          <w:szCs w:val="24"/>
        </w:rPr>
        <w:t>Code: Arc</w:t>
      </w:r>
      <w:r w:rsidR="002156C0">
        <w:rPr>
          <w:rFonts w:ascii="Arial" w:hAnsi="Arial" w:cs="Arial"/>
          <w:sz w:val="24"/>
          <w:szCs w:val="24"/>
        </w:rPr>
        <w:t>h</w:t>
      </w:r>
      <w:r w:rsidR="00EC65E5">
        <w:rPr>
          <w:rFonts w:ascii="Arial" w:hAnsi="Arial" w:cs="Arial"/>
          <w:sz w:val="24"/>
          <w:szCs w:val="24"/>
        </w:rPr>
        <w:t>60</w:t>
      </w:r>
      <w:r w:rsidR="00270905">
        <w:rPr>
          <w:rFonts w:ascii="Arial" w:hAnsi="Arial" w:cs="Arial"/>
          <w:sz w:val="24"/>
          <w:szCs w:val="24"/>
        </w:rPr>
        <w:t>7</w:t>
      </w:r>
    </w:p>
    <w:p w:rsidR="00105102" w:rsidRDefault="00105102" w:rsidP="005C4068">
      <w:pPr>
        <w:pStyle w:val="ListParagraph"/>
        <w:numPr>
          <w:ilvl w:val="0"/>
          <w:numId w:val="1"/>
        </w:num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Credit Hours:</w:t>
      </w:r>
      <w:r>
        <w:rPr>
          <w:rFonts w:ascii="Arial" w:hAnsi="Arial" w:cs="Arial"/>
          <w:sz w:val="24"/>
          <w:szCs w:val="24"/>
        </w:rPr>
        <w:tab/>
        <w:t xml:space="preserve">  3         </w:t>
      </w:r>
      <w:r>
        <w:rPr>
          <w:rFonts w:ascii="Arial" w:hAnsi="Arial" w:cs="Arial"/>
          <w:sz w:val="24"/>
          <w:szCs w:val="24"/>
        </w:rPr>
        <w:tab/>
        <w:t xml:space="preserve">Lecture: </w:t>
      </w:r>
      <w:r w:rsidR="002156C0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2156C0">
        <w:rPr>
          <w:rFonts w:ascii="Arial" w:hAnsi="Arial" w:cs="Arial"/>
          <w:sz w:val="24"/>
          <w:szCs w:val="24"/>
        </w:rPr>
        <w:t xml:space="preserve">    practical: 0</w:t>
      </w:r>
    </w:p>
    <w:p w:rsidR="00105102" w:rsidRDefault="00105102" w:rsidP="005C4068">
      <w:pPr>
        <w:pStyle w:val="ListParagraph"/>
        <w:numPr>
          <w:ilvl w:val="0"/>
          <w:numId w:val="1"/>
        </w:num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Semester work: 120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Final Exam:</w:t>
      </w:r>
      <w:r>
        <w:rPr>
          <w:rFonts w:ascii="Arial" w:hAnsi="Arial" w:cs="Arial"/>
          <w:sz w:val="24"/>
          <w:szCs w:val="24"/>
        </w:rPr>
        <w:tab/>
        <w:t>90           Practical:</w:t>
      </w:r>
      <w:r>
        <w:rPr>
          <w:rFonts w:ascii="Arial" w:hAnsi="Arial" w:cs="Arial"/>
          <w:sz w:val="24"/>
          <w:szCs w:val="24"/>
        </w:rPr>
        <w:tab/>
        <w:t>90</w:t>
      </w:r>
      <w:r>
        <w:rPr>
          <w:rFonts w:ascii="Arial" w:hAnsi="Arial" w:cs="Arial"/>
          <w:sz w:val="24"/>
          <w:szCs w:val="24"/>
        </w:rPr>
        <w:tab/>
        <w:t>Total: 300</w:t>
      </w:r>
    </w:p>
    <w:p w:rsidR="00105102" w:rsidRDefault="00105102" w:rsidP="00105102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105102" w:rsidRDefault="00105102" w:rsidP="005C4068">
      <w:pPr>
        <w:numPr>
          <w:ilvl w:val="0"/>
          <w:numId w:val="1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Professional Information</w:t>
      </w:r>
    </w:p>
    <w:p w:rsidR="00105102" w:rsidRDefault="00105102" w:rsidP="00105102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1- Overall aims of course:</w:t>
      </w:r>
    </w:p>
    <w:p w:rsidR="00105102" w:rsidRDefault="00105102" w:rsidP="00105102">
      <w:pPr>
        <w:ind w:left="-35" w:right="851"/>
        <w:jc w:val="both"/>
        <w:rPr>
          <w:rFonts w:ascii="Arial" w:eastAsia="MS Mincho" w:hAnsi="Arial" w:cs="Arial"/>
          <w:sz w:val="24"/>
          <w:szCs w:val="24"/>
          <w:lang w:eastAsia="ja-JP" w:bidi="ar-EG"/>
        </w:rPr>
      </w:pPr>
    </w:p>
    <w:p w:rsidR="003A4FD3" w:rsidRDefault="003A4FD3" w:rsidP="003A4FD3">
      <w:pPr>
        <w:pStyle w:val="Default"/>
        <w:numPr>
          <w:ilvl w:val="0"/>
          <w:numId w:val="17"/>
        </w:numPr>
        <w:ind w:left="851" w:hanging="425"/>
        <w:jc w:val="both"/>
        <w:rPr>
          <w:sz w:val="28"/>
          <w:szCs w:val="28"/>
        </w:rPr>
      </w:pPr>
      <w:r>
        <w:rPr>
          <w:sz w:val="28"/>
          <w:szCs w:val="28"/>
        </w:rPr>
        <w:t>Recognize the benefits of using virtual simulation in architectural design field.</w:t>
      </w:r>
    </w:p>
    <w:p w:rsidR="003A4FD3" w:rsidRDefault="003A4FD3" w:rsidP="003A4FD3">
      <w:pPr>
        <w:pStyle w:val="Default"/>
        <w:numPr>
          <w:ilvl w:val="0"/>
          <w:numId w:val="17"/>
        </w:numPr>
        <w:ind w:left="851" w:hanging="425"/>
        <w:jc w:val="both"/>
        <w:rPr>
          <w:sz w:val="28"/>
          <w:szCs w:val="28"/>
        </w:rPr>
      </w:pPr>
      <w:r>
        <w:rPr>
          <w:sz w:val="28"/>
          <w:szCs w:val="28"/>
        </w:rPr>
        <w:t>Understand how to create virtual environments and utilize them to professional practice.</w:t>
      </w:r>
    </w:p>
    <w:p w:rsidR="003A4FD3" w:rsidRPr="00D66E61" w:rsidRDefault="003A4FD3" w:rsidP="003A4FD3">
      <w:pPr>
        <w:pStyle w:val="Default"/>
        <w:numPr>
          <w:ilvl w:val="0"/>
          <w:numId w:val="17"/>
        </w:numPr>
        <w:ind w:left="851" w:hanging="425"/>
        <w:jc w:val="both"/>
        <w:rPr>
          <w:sz w:val="28"/>
          <w:szCs w:val="28"/>
        </w:rPr>
      </w:pPr>
      <w:r w:rsidRPr="00D66E61">
        <w:rPr>
          <w:sz w:val="28"/>
          <w:szCs w:val="28"/>
        </w:rPr>
        <w:t xml:space="preserve">Provide training in </w:t>
      </w:r>
      <w:r>
        <w:rPr>
          <w:sz w:val="28"/>
          <w:szCs w:val="28"/>
        </w:rPr>
        <w:t xml:space="preserve">the </w:t>
      </w:r>
      <w:r w:rsidRPr="003A4FD3">
        <w:rPr>
          <w:sz w:val="28"/>
          <w:szCs w:val="28"/>
        </w:rPr>
        <w:t>application of augmented reality in architecture</w:t>
      </w:r>
      <w:r>
        <w:rPr>
          <w:sz w:val="28"/>
          <w:szCs w:val="28"/>
        </w:rPr>
        <w:t>.</w:t>
      </w:r>
    </w:p>
    <w:p w:rsidR="003A4FD3" w:rsidRDefault="003A4FD3" w:rsidP="003A4FD3">
      <w:pPr>
        <w:pStyle w:val="Default"/>
        <w:numPr>
          <w:ilvl w:val="0"/>
          <w:numId w:val="17"/>
        </w:numPr>
        <w:ind w:left="851" w:hanging="425"/>
        <w:jc w:val="both"/>
        <w:rPr>
          <w:sz w:val="28"/>
          <w:szCs w:val="28"/>
        </w:rPr>
      </w:pPr>
      <w:r>
        <w:rPr>
          <w:sz w:val="28"/>
          <w:szCs w:val="28"/>
        </w:rPr>
        <w:t>Promote visions about architecture of the future.</w:t>
      </w:r>
    </w:p>
    <w:p w:rsidR="003A4FD3" w:rsidRDefault="003A4FD3" w:rsidP="003A4FD3">
      <w:pPr>
        <w:pStyle w:val="Default"/>
        <w:numPr>
          <w:ilvl w:val="0"/>
          <w:numId w:val="17"/>
        </w:numPr>
        <w:ind w:left="851" w:hanging="425"/>
        <w:jc w:val="both"/>
        <w:rPr>
          <w:sz w:val="28"/>
          <w:szCs w:val="28"/>
        </w:rPr>
      </w:pPr>
      <w:r w:rsidRPr="00D66E61">
        <w:rPr>
          <w:sz w:val="28"/>
          <w:szCs w:val="28"/>
        </w:rPr>
        <w:t xml:space="preserve">Provide training in the direct application of </w:t>
      </w:r>
      <w:r>
        <w:rPr>
          <w:sz w:val="28"/>
          <w:szCs w:val="28"/>
        </w:rPr>
        <w:t>technology</w:t>
      </w:r>
      <w:r w:rsidRPr="00D66E61">
        <w:rPr>
          <w:sz w:val="28"/>
          <w:szCs w:val="28"/>
        </w:rPr>
        <w:t xml:space="preserve"> to </w:t>
      </w:r>
      <w:r>
        <w:rPr>
          <w:sz w:val="28"/>
          <w:szCs w:val="28"/>
        </w:rPr>
        <w:t>architectural field</w:t>
      </w:r>
      <w:r w:rsidRPr="00D66E61">
        <w:rPr>
          <w:sz w:val="28"/>
          <w:szCs w:val="28"/>
        </w:rPr>
        <w:t xml:space="preserve"> and</w:t>
      </w:r>
      <w:r>
        <w:rPr>
          <w:sz w:val="28"/>
          <w:szCs w:val="28"/>
        </w:rPr>
        <w:t xml:space="preserve"> advanced</w:t>
      </w:r>
      <w:r w:rsidRPr="00D66E61">
        <w:rPr>
          <w:sz w:val="28"/>
          <w:szCs w:val="28"/>
        </w:rPr>
        <w:t xml:space="preserve"> solution</w:t>
      </w:r>
      <w:r>
        <w:rPr>
          <w:sz w:val="28"/>
          <w:szCs w:val="28"/>
        </w:rPr>
        <w:t>s</w:t>
      </w:r>
      <w:r w:rsidRPr="00D66E61">
        <w:rPr>
          <w:sz w:val="28"/>
          <w:szCs w:val="28"/>
        </w:rPr>
        <w:t xml:space="preserve"> f</w:t>
      </w:r>
      <w:r>
        <w:rPr>
          <w:sz w:val="28"/>
          <w:szCs w:val="28"/>
        </w:rPr>
        <w:t>or</w:t>
      </w:r>
      <w:r w:rsidR="009F4ECB">
        <w:rPr>
          <w:sz w:val="28"/>
          <w:szCs w:val="28"/>
        </w:rPr>
        <w:t xml:space="preserve"> </w:t>
      </w:r>
      <w:r>
        <w:rPr>
          <w:sz w:val="28"/>
          <w:szCs w:val="28"/>
        </w:rPr>
        <w:t>design</w:t>
      </w:r>
      <w:r w:rsidR="009F4E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problems. </w:t>
      </w:r>
    </w:p>
    <w:p w:rsidR="003A4FD3" w:rsidRPr="00D66E61" w:rsidRDefault="003A4FD3" w:rsidP="003A4FD3">
      <w:pPr>
        <w:pStyle w:val="Default"/>
        <w:ind w:left="851"/>
        <w:jc w:val="both"/>
        <w:rPr>
          <w:sz w:val="28"/>
          <w:szCs w:val="28"/>
        </w:rPr>
      </w:pP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2- Intended learning outcomes of course (ILOs):</w:t>
      </w:r>
    </w:p>
    <w:p w:rsidR="00105102" w:rsidRDefault="00105102" w:rsidP="005659AF">
      <w:pPr>
        <w:numPr>
          <w:ilvl w:val="0"/>
          <w:numId w:val="2"/>
        </w:numPr>
        <w:tabs>
          <w:tab w:val="clear" w:pos="360"/>
          <w:tab w:val="num" w:pos="851"/>
        </w:tabs>
        <w:bidi w:val="0"/>
        <w:spacing w:before="12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Knowledge and understanding </w:t>
      </w:r>
    </w:p>
    <w:p w:rsidR="005A7012" w:rsidRDefault="005A7012" w:rsidP="005A7012">
      <w:pPr>
        <w:autoSpaceDE w:val="0"/>
        <w:autoSpaceDN w:val="0"/>
        <w:bidi w:val="0"/>
        <w:adjustRightInd w:val="0"/>
        <w:ind w:left="1418" w:hanging="709"/>
        <w:jc w:val="both"/>
      </w:pPr>
      <w:r w:rsidRPr="00A36A42">
        <w:t>2.1.2 Describe the two way impact of the relationship between professional practice and its effect on the environment.</w:t>
      </w:r>
    </w:p>
    <w:p w:rsidR="005659AF" w:rsidRPr="00A36A42" w:rsidRDefault="005659AF" w:rsidP="009F4ECB">
      <w:pPr>
        <w:autoSpaceDE w:val="0"/>
        <w:autoSpaceDN w:val="0"/>
        <w:bidi w:val="0"/>
        <w:adjustRightInd w:val="0"/>
        <w:ind w:left="1418" w:hanging="709"/>
        <w:jc w:val="both"/>
      </w:pPr>
      <w:r w:rsidRPr="00B90A40">
        <w:rPr>
          <w:color w:val="000000"/>
        </w:rPr>
        <w:t xml:space="preserve">2.1.3 </w:t>
      </w:r>
      <w:r w:rsidR="009F4ECB" w:rsidRPr="009F4ECB">
        <w:rPr>
          <w:color w:val="000000"/>
        </w:rPr>
        <w:t>Recognize</w:t>
      </w:r>
      <w:r w:rsidRPr="00B90A40">
        <w:rPr>
          <w:color w:val="000000"/>
        </w:rPr>
        <w:t xml:space="preserve"> the scientific developments in the area of architectural design.</w:t>
      </w:r>
    </w:p>
    <w:p w:rsidR="00105102" w:rsidRDefault="005A7012" w:rsidP="009F4ECB">
      <w:pPr>
        <w:autoSpaceDE w:val="0"/>
        <w:autoSpaceDN w:val="0"/>
        <w:bidi w:val="0"/>
        <w:adjustRightInd w:val="0"/>
        <w:ind w:left="1418" w:hanging="709"/>
        <w:jc w:val="both"/>
      </w:pPr>
      <w:r w:rsidRPr="00A36A42">
        <w:t xml:space="preserve">2.1.4 </w:t>
      </w:r>
      <w:r w:rsidR="009F4ECB" w:rsidRPr="009F4ECB">
        <w:t>Recognize</w:t>
      </w:r>
      <w:r w:rsidRPr="00A36A42">
        <w:t xml:space="preserve"> the moral and legal principles of professional practice in the area of architectural design</w:t>
      </w:r>
      <w:r w:rsidR="007D3515" w:rsidRPr="00A36A42">
        <w:t>.</w:t>
      </w:r>
    </w:p>
    <w:p w:rsidR="00105102" w:rsidRDefault="00105102" w:rsidP="005659AF">
      <w:pPr>
        <w:numPr>
          <w:ilvl w:val="0"/>
          <w:numId w:val="2"/>
        </w:numPr>
        <w:tabs>
          <w:tab w:val="clear" w:pos="360"/>
          <w:tab w:val="num" w:pos="851"/>
        </w:tabs>
        <w:bidi w:val="0"/>
        <w:spacing w:before="12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Intellectual skills </w:t>
      </w:r>
    </w:p>
    <w:p w:rsidR="00C373B0" w:rsidRPr="00A36A42" w:rsidRDefault="00C373B0" w:rsidP="009F4ECB">
      <w:pPr>
        <w:pStyle w:val="ListParagraph"/>
        <w:autoSpaceDE w:val="0"/>
        <w:autoSpaceDN w:val="0"/>
        <w:bidi w:val="0"/>
        <w:adjustRightInd w:val="0"/>
        <w:ind w:left="1418" w:hanging="709"/>
        <w:jc w:val="both"/>
      </w:pPr>
      <w:r w:rsidRPr="00A36A42">
        <w:t xml:space="preserve">2.2.1 </w:t>
      </w:r>
      <w:r w:rsidR="009F4ECB" w:rsidRPr="009F4ECB">
        <w:t xml:space="preserve">Classify </w:t>
      </w:r>
      <w:r w:rsidRPr="00A36A42">
        <w:t>and assess information in the field of Architectural design and draw analogies to solve problems.</w:t>
      </w:r>
    </w:p>
    <w:p w:rsidR="00A52C8E" w:rsidRDefault="00A52C8E" w:rsidP="00A52C8E">
      <w:pPr>
        <w:autoSpaceDE w:val="0"/>
        <w:autoSpaceDN w:val="0"/>
        <w:bidi w:val="0"/>
        <w:adjustRightInd w:val="0"/>
        <w:ind w:left="1418" w:hanging="709"/>
        <w:jc w:val="both"/>
      </w:pPr>
      <w:r w:rsidRPr="00A52C8E">
        <w:t>2.2.3 Link different knowledge sources to solve problems.</w:t>
      </w:r>
    </w:p>
    <w:p w:rsidR="005659AF" w:rsidRPr="00A52C8E" w:rsidRDefault="005659AF" w:rsidP="009F4ECB">
      <w:pPr>
        <w:autoSpaceDE w:val="0"/>
        <w:autoSpaceDN w:val="0"/>
        <w:bidi w:val="0"/>
        <w:adjustRightInd w:val="0"/>
        <w:ind w:left="1418" w:hanging="709"/>
        <w:jc w:val="both"/>
      </w:pPr>
      <w:r w:rsidRPr="00B90A40">
        <w:rPr>
          <w:color w:val="000000"/>
        </w:rPr>
        <w:t>2.2.</w:t>
      </w:r>
      <w:r>
        <w:rPr>
          <w:color w:val="000000"/>
        </w:rPr>
        <w:t>5</w:t>
      </w:r>
      <w:r w:rsidRPr="00B90A40">
        <w:rPr>
          <w:color w:val="000000"/>
        </w:rPr>
        <w:t xml:space="preserve"> </w:t>
      </w:r>
      <w:r w:rsidR="009F4ECB" w:rsidRPr="009F4ECB">
        <w:rPr>
          <w:color w:val="000000"/>
        </w:rPr>
        <w:t xml:space="preserve">Indicate </w:t>
      </w:r>
      <w:r w:rsidR="009F4ECB">
        <w:rPr>
          <w:color w:val="000000"/>
        </w:rPr>
        <w:t>a p</w:t>
      </w:r>
      <w:r w:rsidRPr="00B90A40">
        <w:rPr>
          <w:color w:val="000000"/>
        </w:rPr>
        <w:t>lan for performance development in the area of architectural design.</w:t>
      </w:r>
    </w:p>
    <w:p w:rsidR="00105102" w:rsidRDefault="00105102" w:rsidP="005659AF">
      <w:pPr>
        <w:numPr>
          <w:ilvl w:val="0"/>
          <w:numId w:val="2"/>
        </w:numPr>
        <w:tabs>
          <w:tab w:val="clear" w:pos="360"/>
          <w:tab w:val="num" w:pos="851"/>
        </w:tabs>
        <w:bidi w:val="0"/>
        <w:spacing w:before="12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>
        <w:rPr>
          <w:rFonts w:ascii="Arial" w:eastAsia="MS Mincho" w:hAnsi="Arial" w:cs="Arial"/>
          <w:b/>
          <w:bCs/>
          <w:sz w:val="24"/>
          <w:szCs w:val="24"/>
          <w:lang w:eastAsia="ja-JP"/>
        </w:rPr>
        <w:t>Professional and practical skills</w:t>
      </w:r>
    </w:p>
    <w:p w:rsidR="00B763C9" w:rsidRPr="00A36A42" w:rsidRDefault="00B763C9" w:rsidP="007D3515">
      <w:pPr>
        <w:autoSpaceDE w:val="0"/>
        <w:autoSpaceDN w:val="0"/>
        <w:bidi w:val="0"/>
        <w:adjustRightInd w:val="0"/>
        <w:ind w:left="1560" w:hanging="851"/>
        <w:jc w:val="both"/>
      </w:pPr>
      <w:r w:rsidRPr="00A36A42">
        <w:t xml:space="preserve">2.3.1 </w:t>
      </w:r>
      <w:r w:rsidR="007D3515" w:rsidRPr="007D3515">
        <w:t>Analyze</w:t>
      </w:r>
      <w:r w:rsidRPr="00A36A42">
        <w:t xml:space="preserve"> basic professional and modern skills in the area of architectural design.</w:t>
      </w:r>
    </w:p>
    <w:p w:rsidR="00B763C9" w:rsidRDefault="00B763C9" w:rsidP="005659AF">
      <w:pPr>
        <w:autoSpaceDE w:val="0"/>
        <w:autoSpaceDN w:val="0"/>
        <w:bidi w:val="0"/>
        <w:adjustRightInd w:val="0"/>
        <w:ind w:left="1560" w:hanging="851"/>
        <w:jc w:val="both"/>
      </w:pPr>
      <w:r w:rsidRPr="00A36A42">
        <w:t xml:space="preserve">2.3.2 Write and evaluate professional </w:t>
      </w:r>
      <w:proofErr w:type="spellStart"/>
      <w:r w:rsidRPr="00A36A42">
        <w:t>reports</w:t>
      </w:r>
      <w:r w:rsidR="005659AF">
        <w:rPr>
          <w:color w:val="000000"/>
        </w:rPr>
        <w:t>and</w:t>
      </w:r>
      <w:proofErr w:type="spellEnd"/>
      <w:r w:rsidR="005659AF">
        <w:rPr>
          <w:color w:val="000000"/>
        </w:rPr>
        <w:t xml:space="preserve"> </w:t>
      </w:r>
      <w:r w:rsidR="005659AF" w:rsidRPr="00FB6BA5">
        <w:rPr>
          <w:color w:val="000000"/>
        </w:rPr>
        <w:t>enhance verbal</w:t>
      </w:r>
      <w:r w:rsidR="005659AF">
        <w:rPr>
          <w:color w:val="000000"/>
        </w:rPr>
        <w:t xml:space="preserve"> and</w:t>
      </w:r>
      <w:r w:rsidR="005659AF" w:rsidRPr="00FB6BA5">
        <w:rPr>
          <w:color w:val="000000"/>
        </w:rPr>
        <w:t xml:space="preserve"> graphic</w:t>
      </w:r>
      <w:r w:rsidR="005659AF">
        <w:rPr>
          <w:color w:val="000000"/>
        </w:rPr>
        <w:t>al</w:t>
      </w:r>
      <w:r w:rsidR="005659AF" w:rsidRPr="00FB6BA5">
        <w:rPr>
          <w:color w:val="000000"/>
        </w:rPr>
        <w:t xml:space="preserve"> skills</w:t>
      </w:r>
      <w:r w:rsidR="005659AF" w:rsidRPr="00B90A40">
        <w:rPr>
          <w:color w:val="000000"/>
        </w:rPr>
        <w:t>.</w:t>
      </w:r>
    </w:p>
    <w:p w:rsidR="005659AF" w:rsidRPr="005659AF" w:rsidRDefault="005659AF" w:rsidP="005659AF">
      <w:pPr>
        <w:autoSpaceDE w:val="0"/>
        <w:autoSpaceDN w:val="0"/>
        <w:bidi w:val="0"/>
        <w:adjustRightInd w:val="0"/>
        <w:ind w:left="1560" w:hanging="851"/>
        <w:jc w:val="both"/>
        <w:rPr>
          <w:color w:val="000000"/>
        </w:rPr>
      </w:pPr>
      <w:r w:rsidRPr="00B90A40">
        <w:rPr>
          <w:color w:val="000000"/>
        </w:rPr>
        <w:t xml:space="preserve">2.3.3 Assess methods and </w:t>
      </w:r>
      <w:r w:rsidRPr="005659AF">
        <w:t>current</w:t>
      </w:r>
      <w:r w:rsidRPr="00B90A40">
        <w:rPr>
          <w:color w:val="000000"/>
        </w:rPr>
        <w:t xml:space="preserve"> tools in the area of architectural design.</w:t>
      </w:r>
    </w:p>
    <w:p w:rsidR="00105102" w:rsidRPr="00A52C8E" w:rsidRDefault="00105102" w:rsidP="005659AF">
      <w:pPr>
        <w:numPr>
          <w:ilvl w:val="0"/>
          <w:numId w:val="2"/>
        </w:numPr>
        <w:tabs>
          <w:tab w:val="clear" w:pos="360"/>
          <w:tab w:val="num" w:pos="851"/>
        </w:tabs>
        <w:bidi w:val="0"/>
        <w:spacing w:before="12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A52C8E">
        <w:rPr>
          <w:rFonts w:ascii="Arial" w:eastAsia="MS Mincho" w:hAnsi="Arial" w:cs="Arial"/>
          <w:b/>
          <w:bCs/>
          <w:sz w:val="24"/>
          <w:szCs w:val="24"/>
          <w:lang w:eastAsia="ja-JP"/>
        </w:rPr>
        <w:lastRenderedPageBreak/>
        <w:t xml:space="preserve">General and transferable skills  </w:t>
      </w:r>
    </w:p>
    <w:p w:rsidR="00A52C8E" w:rsidRPr="00A52C8E" w:rsidRDefault="00A52C8E" w:rsidP="00A52C8E">
      <w:pPr>
        <w:tabs>
          <w:tab w:val="left" w:pos="1418"/>
        </w:tabs>
        <w:bidi w:val="0"/>
        <w:ind w:left="1418" w:right="360" w:hanging="709"/>
        <w:jc w:val="both"/>
      </w:pPr>
      <w:r w:rsidRPr="00A52C8E">
        <w:t xml:space="preserve">2.4.1 </w:t>
      </w:r>
      <w:r w:rsidR="007D3515" w:rsidRPr="007D3515">
        <w:t xml:space="preserve">Experiment </w:t>
      </w:r>
      <w:proofErr w:type="gramStart"/>
      <w:r w:rsidR="007D3515">
        <w:t>Communicating</w:t>
      </w:r>
      <w:proofErr w:type="gramEnd"/>
      <w:r w:rsidRPr="00A52C8E">
        <w:t xml:space="preserve"> effectively using different means.</w:t>
      </w:r>
    </w:p>
    <w:p w:rsidR="00F50024" w:rsidRDefault="005659AF" w:rsidP="00F50024">
      <w:pPr>
        <w:tabs>
          <w:tab w:val="left" w:pos="1418"/>
        </w:tabs>
        <w:bidi w:val="0"/>
        <w:ind w:left="1418" w:right="360" w:hanging="709"/>
        <w:jc w:val="both"/>
      </w:pPr>
      <w:r w:rsidRPr="00B90A40">
        <w:rPr>
          <w:color w:val="000000"/>
        </w:rPr>
        <w:t>2.4.2 Use information technology in order to serve the development of professional practice.</w:t>
      </w:r>
    </w:p>
    <w:p w:rsidR="005659AF" w:rsidRPr="00B90A40" w:rsidRDefault="005659AF" w:rsidP="00BB7203">
      <w:pPr>
        <w:tabs>
          <w:tab w:val="left" w:pos="1418"/>
        </w:tabs>
        <w:bidi w:val="0"/>
        <w:ind w:left="1418" w:right="360" w:hanging="709"/>
        <w:jc w:val="both"/>
        <w:rPr>
          <w:color w:val="000000"/>
        </w:rPr>
      </w:pPr>
      <w:r w:rsidRPr="00B90A40">
        <w:rPr>
          <w:color w:val="000000"/>
        </w:rPr>
        <w:t>2.4.</w:t>
      </w:r>
      <w:r>
        <w:rPr>
          <w:color w:val="000000"/>
        </w:rPr>
        <w:t>6</w:t>
      </w:r>
      <w:r w:rsidRPr="00B90A40">
        <w:rPr>
          <w:color w:val="000000"/>
        </w:rPr>
        <w:t xml:space="preserve"> </w:t>
      </w:r>
      <w:r w:rsidR="00BB7203" w:rsidRPr="00BB7203">
        <w:rPr>
          <w:color w:val="000000"/>
        </w:rPr>
        <w:t>Apply</w:t>
      </w:r>
      <w:r w:rsidRPr="00B90A40">
        <w:rPr>
          <w:color w:val="000000"/>
        </w:rPr>
        <w:t xml:space="preserve"> self-learning and continuous education practices.</w:t>
      </w:r>
    </w:p>
    <w:p w:rsidR="00105102" w:rsidRDefault="00105102" w:rsidP="00EC65E5">
      <w:pPr>
        <w:jc w:val="right"/>
        <w:rPr>
          <w:rFonts w:ascii="Arial" w:eastAsia="MS Mincho" w:hAnsi="Arial" w:cs="Arial"/>
          <w:color w:val="FF0000"/>
          <w:sz w:val="24"/>
          <w:szCs w:val="24"/>
          <w:rtl/>
          <w:lang w:eastAsia="ja-JP" w:bidi="ar-EG"/>
        </w:rPr>
      </w:pPr>
    </w:p>
    <w:p w:rsidR="00EC65E5" w:rsidRPr="00CA30D2" w:rsidRDefault="00EC65E5" w:rsidP="00EC65E5">
      <w:pPr>
        <w:shd w:val="clear" w:color="auto" w:fill="E5B8B7"/>
        <w:tabs>
          <w:tab w:val="left" w:pos="6848"/>
        </w:tabs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3- Contents</w:t>
      </w:r>
      <w:r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EC65E5" w:rsidRDefault="00EC65E5" w:rsidP="00EC65E5">
      <w:pPr>
        <w:jc w:val="right"/>
        <w:rPr>
          <w:rFonts w:ascii="Arial" w:eastAsia="MS Mincho" w:hAnsi="Arial" w:cs="Arial"/>
          <w:color w:val="FF0000"/>
          <w:sz w:val="24"/>
          <w:szCs w:val="24"/>
          <w:rtl/>
          <w:lang w:eastAsia="ja-JP" w:bidi="ar-EG"/>
        </w:rPr>
      </w:pPr>
    </w:p>
    <w:tbl>
      <w:tblPr>
        <w:tblW w:w="960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7041"/>
        <w:gridCol w:w="897"/>
        <w:gridCol w:w="850"/>
      </w:tblGrid>
      <w:tr w:rsidR="00105102" w:rsidTr="00ED138F">
        <w:trPr>
          <w:trHeight w:val="862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 No.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No. of weeks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Total no. of  hours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9661EF" w:rsidP="0018773E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661EF">
              <w:rPr>
                <w:rFonts w:ascii="Arial" w:hAnsi="Arial" w:cs="Arial"/>
                <w:color w:val="000000"/>
                <w:sz w:val="24"/>
                <w:szCs w:val="24"/>
              </w:rPr>
              <w:t>Concepts of virtual simulation 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9661EF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661EF">
              <w:rPr>
                <w:rFonts w:ascii="Arial" w:hAnsi="Arial" w:cs="Arial"/>
                <w:color w:val="000000"/>
                <w:sz w:val="24"/>
                <w:szCs w:val="24"/>
              </w:rPr>
              <w:t>the use of virtual environment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9661EF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661EF">
              <w:rPr>
                <w:rFonts w:ascii="Arial" w:hAnsi="Arial" w:cs="Arial"/>
                <w:color w:val="000000"/>
                <w:sz w:val="24"/>
                <w:szCs w:val="24"/>
              </w:rPr>
              <w:t>the use of computer programming in the production of virtual environments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9661EF" w:rsidP="00222DB3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661EF">
              <w:rPr>
                <w:rFonts w:ascii="Arial" w:hAnsi="Arial" w:cs="Arial"/>
                <w:color w:val="000000"/>
                <w:sz w:val="24"/>
                <w:szCs w:val="24"/>
              </w:rPr>
              <w:t>the use of computer programming in the production of virtual environments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1EF" w:rsidRPr="009661EF" w:rsidRDefault="009661EF" w:rsidP="009661EF">
            <w:pPr>
              <w:autoSpaceDE w:val="0"/>
              <w:autoSpaceDN w:val="0"/>
              <w:bidi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661EF">
              <w:rPr>
                <w:rFonts w:ascii="Arial" w:hAnsi="Arial" w:cs="Arial"/>
                <w:color w:val="000000"/>
                <w:sz w:val="24"/>
                <w:szCs w:val="24"/>
              </w:rPr>
              <w:t>Creating Virtual Reality Applications on a</w:t>
            </w:r>
          </w:p>
          <w:p w:rsidR="00105102" w:rsidRPr="00ED138F" w:rsidRDefault="009661EF" w:rsidP="009661EF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661EF">
              <w:rPr>
                <w:rFonts w:ascii="Arial" w:hAnsi="Arial" w:cs="Arial"/>
                <w:color w:val="000000"/>
                <w:sz w:val="24"/>
                <w:szCs w:val="24"/>
              </w:rPr>
              <w:t>Parallel Architecture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6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14D" w:rsidRPr="00ED314D" w:rsidRDefault="00ED314D" w:rsidP="00ED314D">
            <w:pPr>
              <w:autoSpaceDE w:val="0"/>
              <w:autoSpaceDN w:val="0"/>
              <w:bidi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314D">
              <w:rPr>
                <w:rFonts w:ascii="Arial" w:hAnsi="Arial" w:cs="Arial"/>
                <w:color w:val="000000"/>
                <w:sz w:val="24"/>
                <w:szCs w:val="24"/>
              </w:rPr>
              <w:t>An Adaptive Virtual Reality</w:t>
            </w:r>
          </w:p>
          <w:p w:rsidR="00105102" w:rsidRPr="00ED138F" w:rsidRDefault="00ED314D" w:rsidP="00ED314D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314D">
              <w:rPr>
                <w:rFonts w:ascii="Arial" w:hAnsi="Arial" w:cs="Arial"/>
                <w:color w:val="000000"/>
                <w:sz w:val="24"/>
                <w:szCs w:val="24"/>
              </w:rPr>
              <w:t>Architecture for Shopping Malls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7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ED314D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314D">
              <w:rPr>
                <w:rFonts w:ascii="Arial" w:hAnsi="Arial" w:cs="Arial"/>
                <w:color w:val="000000"/>
                <w:sz w:val="24"/>
                <w:szCs w:val="24"/>
              </w:rPr>
              <w:t>VIRTUAL REALITIES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C34E17" w:rsidP="002156C0">
            <w:pPr>
              <w:bidi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138F">
              <w:rPr>
                <w:rFonts w:ascii="Arial" w:hAnsi="Arial" w:cs="Arial"/>
                <w:color w:val="000000"/>
                <w:sz w:val="24"/>
                <w:szCs w:val="24"/>
              </w:rPr>
              <w:t>Midterm Exam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14D" w:rsidRPr="00ED314D" w:rsidRDefault="00ED314D" w:rsidP="00ED314D">
            <w:pPr>
              <w:autoSpaceDE w:val="0"/>
              <w:autoSpaceDN w:val="0"/>
              <w:bidi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314D">
              <w:rPr>
                <w:rFonts w:ascii="Arial" w:hAnsi="Arial" w:cs="Arial"/>
                <w:color w:val="000000"/>
                <w:sz w:val="24"/>
                <w:szCs w:val="24"/>
              </w:rPr>
              <w:t>Boosting up Architectural Design Education</w:t>
            </w:r>
          </w:p>
          <w:p w:rsidR="00105102" w:rsidRPr="00ED138F" w:rsidRDefault="00ED314D" w:rsidP="003B1A68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314D">
              <w:rPr>
                <w:rFonts w:ascii="Arial" w:hAnsi="Arial" w:cs="Arial"/>
                <w:color w:val="000000"/>
                <w:sz w:val="24"/>
                <w:szCs w:val="24"/>
              </w:rPr>
              <w:t>with Virtual Reality</w:t>
            </w:r>
            <w:r w:rsidR="00BF35EB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3B1A6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ED314D" w:rsidP="00A20ED4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314D">
              <w:rPr>
                <w:rFonts w:ascii="Arial" w:hAnsi="Arial" w:cs="Arial"/>
                <w:color w:val="000000"/>
                <w:sz w:val="24"/>
                <w:szCs w:val="24"/>
              </w:rPr>
              <w:t>CURRENT AND FUTURE HUMAN SCALE VR FACILITIES AND THEIR APPLICATIONS _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14D" w:rsidRPr="00ED314D" w:rsidRDefault="00ED314D" w:rsidP="00ED314D">
            <w:pPr>
              <w:autoSpaceDE w:val="0"/>
              <w:autoSpaceDN w:val="0"/>
              <w:bidi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314D">
              <w:rPr>
                <w:rFonts w:ascii="Arial" w:hAnsi="Arial" w:cs="Arial"/>
                <w:color w:val="000000"/>
                <w:sz w:val="24"/>
                <w:szCs w:val="24"/>
              </w:rPr>
              <w:t>Affordable Virtual Reality System Architecture for</w:t>
            </w:r>
          </w:p>
          <w:p w:rsidR="00105102" w:rsidRPr="00ED314D" w:rsidRDefault="00ED314D" w:rsidP="00ED314D">
            <w:pPr>
              <w:tabs>
                <w:tab w:val="left" w:pos="7963"/>
              </w:tabs>
              <w:spacing w:line="312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rtl/>
              </w:rPr>
            </w:pPr>
            <w:r w:rsidRPr="00ED314D">
              <w:rPr>
                <w:rFonts w:ascii="Arial" w:hAnsi="Arial" w:cs="Arial"/>
                <w:color w:val="000000"/>
                <w:sz w:val="24"/>
                <w:szCs w:val="24"/>
              </w:rPr>
              <w:t>Representation of Implicit Object Properties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685CA9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5CA9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="00ED314D" w:rsidRPr="00ED314D">
              <w:rPr>
                <w:rFonts w:ascii="Arial" w:hAnsi="Arial" w:cs="Arial"/>
                <w:color w:val="000000"/>
                <w:sz w:val="24"/>
                <w:szCs w:val="24"/>
              </w:rPr>
              <w:t>A Virtual Environment for Conceptual Design in Architecture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13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ED314D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314D">
              <w:rPr>
                <w:rFonts w:ascii="Arial" w:hAnsi="Arial" w:cs="Arial"/>
                <w:color w:val="000000"/>
                <w:sz w:val="24"/>
                <w:szCs w:val="24"/>
              </w:rPr>
              <w:t>Physical Environment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and </w:t>
            </w:r>
            <w:r w:rsidRPr="00ED314D">
              <w:rPr>
                <w:rFonts w:ascii="Arial" w:hAnsi="Arial" w:cs="Arial"/>
                <w:color w:val="000000"/>
                <w:sz w:val="24"/>
                <w:szCs w:val="24"/>
              </w:rPr>
              <w:t>Image Environment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14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ED314D" w:rsidP="003B1A68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314D">
              <w:rPr>
                <w:rFonts w:ascii="Arial" w:hAnsi="Arial" w:cs="Arial"/>
                <w:color w:val="000000"/>
                <w:sz w:val="24"/>
                <w:szCs w:val="24"/>
              </w:rPr>
              <w:t>APPLICATION OF AUGMENTED REALITY GIS IN ARCHITECTURE</w:t>
            </w:r>
            <w:r w:rsidR="00BF35EB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3B1A6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ED138F" w:rsidP="00ED138F">
            <w:pPr>
              <w:bidi w:val="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102" w:rsidRDefault="00ED138F" w:rsidP="00ED138F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15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105102" w:rsidP="002156C0">
            <w:pPr>
              <w:bidi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138F">
              <w:rPr>
                <w:rFonts w:ascii="Arial" w:hAnsi="Arial" w:cs="Arial"/>
                <w:color w:val="000000"/>
                <w:sz w:val="24"/>
                <w:szCs w:val="24"/>
              </w:rPr>
              <w:t>Oral exam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A35484" w:rsidRDefault="00A35484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105102" w:rsidP="002156C0">
            <w:pPr>
              <w:bidi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138F">
              <w:rPr>
                <w:rFonts w:ascii="Arial" w:hAnsi="Arial" w:cs="Arial"/>
                <w:color w:val="000000"/>
                <w:sz w:val="24"/>
                <w:szCs w:val="24"/>
              </w:rPr>
              <w:t>Final exam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567"/>
        </w:trPr>
        <w:tc>
          <w:tcPr>
            <w:tcW w:w="7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lang w:eastAsia="ja-JP"/>
              </w:rPr>
            </w:pPr>
            <w:r>
              <w:rPr>
                <w:rFonts w:ascii="Arial" w:eastAsia="MS Mincho" w:hAnsi="Arial" w:cs="Arial"/>
                <w:lang w:eastAsia="ja-JP"/>
              </w:rPr>
              <w:t>TOTAL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05102" w:rsidRDefault="002156C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45</w:t>
            </w:r>
          </w:p>
        </w:tc>
      </w:tr>
    </w:tbl>
    <w:p w:rsidR="00105102" w:rsidRDefault="00105102" w:rsidP="00105102">
      <w:pPr>
        <w:bidi w:val="0"/>
        <w:rPr>
          <w:rFonts w:ascii="Arial" w:eastAsia="MS Mincho" w:hAnsi="Arial" w:cs="Arial"/>
          <w:color w:val="0070C0"/>
          <w:sz w:val="24"/>
          <w:szCs w:val="24"/>
          <w:lang w:eastAsia="ja-JP"/>
        </w:rPr>
        <w:sectPr w:rsidR="00105102">
          <w:pgSz w:w="11906" w:h="16838"/>
          <w:pgMar w:top="1440" w:right="1080" w:bottom="1440" w:left="1080" w:header="708" w:footer="708" w:gutter="0"/>
          <w:cols w:space="720"/>
        </w:sectPr>
      </w:pP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lastRenderedPageBreak/>
        <w:t>4- Course Matrix</w:t>
      </w:r>
    </w:p>
    <w:p w:rsidR="00105102" w:rsidRDefault="00105102" w:rsidP="00105102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08"/>
        <w:gridCol w:w="5175"/>
        <w:gridCol w:w="5175"/>
      </w:tblGrid>
      <w:tr w:rsidR="00105102" w:rsidRPr="00E865A9" w:rsidTr="00105102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Pr="00E865A9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E865A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ILO’s code number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Pr="00E865A9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 w:bidi="ar-EG"/>
              </w:rPr>
            </w:pPr>
            <w:r w:rsidRPr="00E865A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Teaching/learning methods and strategies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Pr="00E865A9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E865A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Assessment methods and strategies</w:t>
            </w:r>
          </w:p>
        </w:tc>
      </w:tr>
      <w:tr w:rsidR="00105102" w:rsidRPr="00E865A9" w:rsidTr="00105102">
        <w:trPr>
          <w:trHeight w:val="1418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Default="00105102" w:rsidP="005659AF">
            <w:pPr>
              <w:tabs>
                <w:tab w:val="right" w:pos="5705"/>
              </w:tabs>
              <w:bidi w:val="0"/>
              <w:ind w:left="1843" w:right="33" w:hanging="1701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2.1.</w:t>
            </w:r>
            <w:r w:rsidR="00FA139F" w:rsidRPr="00E865A9">
              <w:rPr>
                <w:sz w:val="24"/>
                <w:szCs w:val="24"/>
              </w:rPr>
              <w:t>2</w:t>
            </w:r>
          </w:p>
          <w:p w:rsidR="005659AF" w:rsidRPr="00E865A9" w:rsidRDefault="005659AF" w:rsidP="005659AF">
            <w:pPr>
              <w:tabs>
                <w:tab w:val="right" w:pos="5705"/>
              </w:tabs>
              <w:bidi w:val="0"/>
              <w:ind w:left="1843" w:right="33" w:hanging="17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2.1.3</w:t>
            </w:r>
          </w:p>
          <w:p w:rsidR="00105102" w:rsidRPr="00E865A9" w:rsidRDefault="00105102" w:rsidP="005659AF">
            <w:pPr>
              <w:tabs>
                <w:tab w:val="right" w:pos="5705"/>
              </w:tabs>
              <w:bidi w:val="0"/>
              <w:ind w:left="1843" w:right="33" w:hanging="1701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2.1.</w:t>
            </w:r>
            <w:r w:rsidR="00FA139F" w:rsidRPr="00E865A9">
              <w:rPr>
                <w:sz w:val="24"/>
                <w:szCs w:val="24"/>
              </w:rPr>
              <w:t>4</w:t>
            </w:r>
          </w:p>
          <w:p w:rsidR="00105102" w:rsidRPr="00E865A9" w:rsidRDefault="00105102" w:rsidP="005659AF">
            <w:pPr>
              <w:tabs>
                <w:tab w:val="right" w:pos="5705"/>
              </w:tabs>
              <w:bidi w:val="0"/>
              <w:ind w:left="1843" w:right="33" w:hanging="1701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5102" w:rsidRPr="00E865A9" w:rsidRDefault="00105102">
            <w:p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Acquisition of core knowledge and understanding is achieved mainly through</w:t>
            </w:r>
          </w:p>
          <w:p w:rsidR="00105102" w:rsidRPr="00E865A9" w:rsidRDefault="00105102" w:rsidP="005C4068">
            <w:pPr>
              <w:numPr>
                <w:ilvl w:val="0"/>
                <w:numId w:val="3"/>
              </w:num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 lectures,</w:t>
            </w:r>
          </w:p>
          <w:p w:rsidR="00105102" w:rsidRPr="00E865A9" w:rsidRDefault="00105102" w:rsidP="005C4068">
            <w:pPr>
              <w:numPr>
                <w:ilvl w:val="0"/>
                <w:numId w:val="3"/>
              </w:num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 seminars, </w:t>
            </w:r>
          </w:p>
          <w:p w:rsidR="00105102" w:rsidRPr="00E865A9" w:rsidRDefault="00105102" w:rsidP="005C4068">
            <w:pPr>
              <w:numPr>
                <w:ilvl w:val="0"/>
                <w:numId w:val="3"/>
              </w:num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proofErr w:type="gramStart"/>
            <w:r w:rsidRPr="00E865A9">
              <w:rPr>
                <w:sz w:val="24"/>
                <w:szCs w:val="24"/>
              </w:rPr>
              <w:t>directed</w:t>
            </w:r>
            <w:proofErr w:type="gramEnd"/>
            <w:r w:rsidRPr="00E865A9">
              <w:rPr>
                <w:sz w:val="24"/>
                <w:szCs w:val="24"/>
              </w:rPr>
              <w:t xml:space="preserve"> reading,.</w:t>
            </w:r>
          </w:p>
          <w:p w:rsidR="00105102" w:rsidRPr="00E865A9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Pr="00E865A9" w:rsidRDefault="00105102">
            <w:pPr>
              <w:bidi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Assessment will be through </w:t>
            </w:r>
          </w:p>
          <w:p w:rsidR="00105102" w:rsidRPr="00E865A9" w:rsidRDefault="00105102" w:rsidP="005C4068">
            <w:pPr>
              <w:pStyle w:val="ListParagraph"/>
              <w:numPr>
                <w:ilvl w:val="0"/>
                <w:numId w:val="4"/>
              </w:numPr>
              <w:bidi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individual coursework assignments,</w:t>
            </w:r>
          </w:p>
          <w:p w:rsidR="00105102" w:rsidRPr="00E865A9" w:rsidRDefault="00105102" w:rsidP="005C4068">
            <w:pPr>
              <w:pStyle w:val="ListParagraph"/>
              <w:numPr>
                <w:ilvl w:val="0"/>
                <w:numId w:val="4"/>
              </w:numPr>
              <w:bidi w:val="0"/>
              <w:jc w:val="lowKashida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proofErr w:type="gramStart"/>
            <w:r w:rsidRPr="00E865A9">
              <w:rPr>
                <w:sz w:val="24"/>
                <w:szCs w:val="24"/>
              </w:rPr>
              <w:t>oral</w:t>
            </w:r>
            <w:proofErr w:type="gramEnd"/>
            <w:r w:rsidRPr="00E865A9">
              <w:rPr>
                <w:sz w:val="24"/>
                <w:szCs w:val="24"/>
              </w:rPr>
              <w:t xml:space="preserve"> arranged discussions about particular issues.</w:t>
            </w:r>
          </w:p>
        </w:tc>
      </w:tr>
      <w:tr w:rsidR="00105102" w:rsidRPr="00E865A9" w:rsidTr="00105102">
        <w:trPr>
          <w:trHeight w:val="1418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Pr="00E865A9" w:rsidRDefault="00105102" w:rsidP="005659AF">
            <w:pPr>
              <w:autoSpaceDE w:val="0"/>
              <w:autoSpaceDN w:val="0"/>
              <w:bidi w:val="0"/>
              <w:adjustRightInd w:val="0"/>
              <w:ind w:left="709" w:hanging="567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2.2.1</w:t>
            </w:r>
          </w:p>
          <w:p w:rsidR="00105102" w:rsidRDefault="00105102" w:rsidP="005659AF">
            <w:pPr>
              <w:autoSpaceDE w:val="0"/>
              <w:autoSpaceDN w:val="0"/>
              <w:bidi w:val="0"/>
              <w:adjustRightInd w:val="0"/>
              <w:ind w:left="709" w:hanging="567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2.2.3</w:t>
            </w:r>
          </w:p>
          <w:p w:rsidR="005659AF" w:rsidRPr="00E865A9" w:rsidRDefault="005659AF" w:rsidP="005659AF">
            <w:pPr>
              <w:autoSpaceDE w:val="0"/>
              <w:autoSpaceDN w:val="0"/>
              <w:bidi w:val="0"/>
              <w:adjustRightInd w:val="0"/>
              <w:ind w:left="709" w:hanging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2.2.5</w:t>
            </w:r>
          </w:p>
          <w:p w:rsidR="00105102" w:rsidRPr="00E865A9" w:rsidRDefault="00105102" w:rsidP="005659AF">
            <w:pPr>
              <w:autoSpaceDE w:val="0"/>
              <w:autoSpaceDN w:val="0"/>
              <w:bidi w:val="0"/>
              <w:adjustRightInd w:val="0"/>
              <w:ind w:left="709" w:hanging="567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5102" w:rsidRPr="00E865A9" w:rsidRDefault="00105102">
            <w:p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Analysis and problem</w:t>
            </w:r>
            <w:r w:rsidRPr="00E865A9">
              <w:rPr>
                <w:rFonts w:ascii="Calibri" w:hAnsi="Calibri"/>
                <w:sz w:val="24"/>
                <w:szCs w:val="24"/>
              </w:rPr>
              <w:t>‐</w:t>
            </w:r>
            <w:r w:rsidRPr="00E865A9">
              <w:rPr>
                <w:sz w:val="24"/>
                <w:szCs w:val="24"/>
              </w:rPr>
              <w:t>solving skills are developed through</w:t>
            </w:r>
          </w:p>
          <w:p w:rsidR="00FA139F" w:rsidRPr="00E865A9" w:rsidRDefault="00FA139F" w:rsidP="005C4068">
            <w:pPr>
              <w:numPr>
                <w:ilvl w:val="0"/>
                <w:numId w:val="10"/>
              </w:num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lectures,</w:t>
            </w:r>
          </w:p>
          <w:p w:rsidR="00FA139F" w:rsidRPr="00E865A9" w:rsidRDefault="00FA139F" w:rsidP="005C4068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 seminars </w:t>
            </w:r>
          </w:p>
          <w:p w:rsidR="00105102" w:rsidRPr="00E865A9" w:rsidRDefault="00105102" w:rsidP="005C4068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proofErr w:type="gramStart"/>
            <w:r w:rsidRPr="00E865A9">
              <w:rPr>
                <w:sz w:val="24"/>
                <w:szCs w:val="24"/>
              </w:rPr>
              <w:t>small</w:t>
            </w:r>
            <w:proofErr w:type="gramEnd"/>
            <w:r w:rsidRPr="00E865A9">
              <w:rPr>
                <w:sz w:val="24"/>
                <w:szCs w:val="24"/>
              </w:rPr>
              <w:t xml:space="preserve"> group exercises.</w:t>
            </w:r>
          </w:p>
          <w:p w:rsidR="00105102" w:rsidRPr="00E865A9" w:rsidRDefault="00105102" w:rsidP="005C4068">
            <w:pPr>
              <w:numPr>
                <w:ilvl w:val="0"/>
                <w:numId w:val="10"/>
              </w:num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proofErr w:type="gramStart"/>
            <w:r w:rsidRPr="00E865A9">
              <w:rPr>
                <w:sz w:val="24"/>
                <w:szCs w:val="24"/>
              </w:rPr>
              <w:t>project</w:t>
            </w:r>
            <w:proofErr w:type="gramEnd"/>
            <w:r w:rsidRPr="00E865A9">
              <w:rPr>
                <w:sz w:val="24"/>
                <w:szCs w:val="24"/>
              </w:rPr>
              <w:t xml:space="preserve"> work and independent study.</w:t>
            </w:r>
          </w:p>
          <w:p w:rsidR="00105102" w:rsidRPr="00E865A9" w:rsidRDefault="00105102">
            <w:p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</w:p>
          <w:p w:rsidR="00105102" w:rsidRPr="00E865A9" w:rsidRDefault="00105102">
            <w:p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</w:p>
          <w:p w:rsidR="00105102" w:rsidRPr="00E865A9" w:rsidRDefault="00105102">
            <w:pPr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Pr="00E865A9" w:rsidRDefault="00105102">
            <w:pPr>
              <w:autoSpaceDE w:val="0"/>
              <w:autoSpaceDN w:val="0"/>
              <w:bidi w:val="0"/>
              <w:adjustRightInd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Assessment of students</w:t>
            </w:r>
          </w:p>
          <w:p w:rsidR="00105102" w:rsidRPr="00E865A9" w:rsidRDefault="00105102" w:rsidP="005C4068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bidi w:val="0"/>
              <w:adjustRightInd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prepared term research paper </w:t>
            </w:r>
          </w:p>
          <w:p w:rsidR="00105102" w:rsidRPr="00E865A9" w:rsidRDefault="00105102" w:rsidP="005C4068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bidi w:val="0"/>
              <w:adjustRightInd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number of essays prepared in responses to research </w:t>
            </w:r>
          </w:p>
          <w:p w:rsidR="00105102" w:rsidRPr="00E865A9" w:rsidRDefault="00105102" w:rsidP="005C4068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bidi w:val="0"/>
              <w:adjustRightInd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Research skills are developed through a research project in the course</w:t>
            </w:r>
          </w:p>
          <w:p w:rsidR="00105102" w:rsidRPr="00E865A9" w:rsidRDefault="00105102" w:rsidP="005C4068">
            <w:pPr>
              <w:pStyle w:val="ListParagraph"/>
              <w:numPr>
                <w:ilvl w:val="0"/>
                <w:numId w:val="6"/>
              </w:numPr>
              <w:bidi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Analysis and design skills and creativity are assessed through oral, written examinations, and Quizzes </w:t>
            </w:r>
          </w:p>
          <w:p w:rsidR="00105102" w:rsidRPr="00E865A9" w:rsidRDefault="00105102" w:rsidP="005C4068">
            <w:pPr>
              <w:pStyle w:val="ListParagraph"/>
              <w:numPr>
                <w:ilvl w:val="0"/>
                <w:numId w:val="6"/>
              </w:numPr>
              <w:bidi w:val="0"/>
              <w:jc w:val="lowKashida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E865A9">
              <w:rPr>
                <w:sz w:val="24"/>
                <w:szCs w:val="24"/>
              </w:rPr>
              <w:t>Quizzes based abilities are mainly assessed through performance</w:t>
            </w:r>
          </w:p>
        </w:tc>
      </w:tr>
      <w:tr w:rsidR="00105102" w:rsidRPr="00E865A9" w:rsidTr="00105102">
        <w:trPr>
          <w:trHeight w:val="1418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Pr="00E865A9" w:rsidRDefault="00105102" w:rsidP="005659AF">
            <w:pPr>
              <w:autoSpaceDE w:val="0"/>
              <w:autoSpaceDN w:val="0"/>
              <w:bidi w:val="0"/>
              <w:adjustRightInd w:val="0"/>
              <w:ind w:left="1701" w:hanging="1559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2.3.1</w:t>
            </w:r>
          </w:p>
          <w:p w:rsidR="00105102" w:rsidRDefault="00105102" w:rsidP="005659AF">
            <w:pPr>
              <w:bidi w:val="0"/>
              <w:ind w:left="1701" w:hanging="1559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2.3.</w:t>
            </w:r>
            <w:r w:rsidR="00FA139F" w:rsidRPr="00E865A9">
              <w:rPr>
                <w:sz w:val="24"/>
                <w:szCs w:val="24"/>
              </w:rPr>
              <w:t>2</w:t>
            </w:r>
          </w:p>
          <w:p w:rsidR="005659AF" w:rsidRPr="00E865A9" w:rsidRDefault="005659AF" w:rsidP="005659AF">
            <w:pPr>
              <w:bidi w:val="0"/>
              <w:ind w:left="1701" w:hanging="15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2.3.3</w:t>
            </w:r>
          </w:p>
          <w:p w:rsidR="00FA139F" w:rsidRPr="00E865A9" w:rsidRDefault="00FA139F" w:rsidP="005659AF">
            <w:pPr>
              <w:bidi w:val="0"/>
              <w:ind w:left="1701" w:hanging="1559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Pr="00E865A9" w:rsidRDefault="00105102" w:rsidP="005C406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Projects demonstrations, </w:t>
            </w:r>
          </w:p>
          <w:p w:rsidR="00105102" w:rsidRPr="00E865A9" w:rsidRDefault="00105102" w:rsidP="005C406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practical work, </w:t>
            </w:r>
          </w:p>
          <w:p w:rsidR="00105102" w:rsidRPr="00E865A9" w:rsidRDefault="00105102" w:rsidP="005C406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practical based projects in selected particular sites, visits for site analysis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5102" w:rsidRPr="00E865A9" w:rsidRDefault="00105102">
            <w:pPr>
              <w:bidi w:val="0"/>
              <w:spacing w:after="240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Practical skills are assessed through </w:t>
            </w:r>
          </w:p>
          <w:p w:rsidR="00105102" w:rsidRPr="00E865A9" w:rsidRDefault="00105102" w:rsidP="005C4068">
            <w:pPr>
              <w:numPr>
                <w:ilvl w:val="0"/>
                <w:numId w:val="7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Quizzes prepared concept designs, </w:t>
            </w:r>
          </w:p>
          <w:p w:rsidR="00105102" w:rsidRPr="00E865A9" w:rsidRDefault="00105102" w:rsidP="005C4068">
            <w:pPr>
              <w:numPr>
                <w:ilvl w:val="0"/>
                <w:numId w:val="7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report writing about it, coursework exercises</w:t>
            </w:r>
          </w:p>
          <w:p w:rsidR="00105102" w:rsidRPr="00E865A9" w:rsidRDefault="00105102" w:rsidP="005C4068">
            <w:pPr>
              <w:numPr>
                <w:ilvl w:val="0"/>
                <w:numId w:val="7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project based on research presentations, </w:t>
            </w:r>
          </w:p>
          <w:p w:rsidR="00FA139F" w:rsidRPr="00E865A9" w:rsidRDefault="00FA139F" w:rsidP="005C4068">
            <w:pPr>
              <w:numPr>
                <w:ilvl w:val="0"/>
                <w:numId w:val="7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oral exams</w:t>
            </w:r>
          </w:p>
          <w:p w:rsidR="00105102" w:rsidRPr="00E865A9" w:rsidRDefault="00105102">
            <w:pPr>
              <w:jc w:val="lowKashida"/>
              <w:rPr>
                <w:rFonts w:ascii="Arial" w:eastAsia="MS Mincho" w:hAnsi="Arial" w:cs="Arial"/>
                <w:sz w:val="24"/>
                <w:szCs w:val="24"/>
                <w:lang w:eastAsia="ja-JP" w:bidi="ar-EG"/>
              </w:rPr>
            </w:pPr>
          </w:p>
        </w:tc>
      </w:tr>
      <w:tr w:rsidR="00105102" w:rsidRPr="00E865A9" w:rsidTr="00105102">
        <w:trPr>
          <w:trHeight w:val="1418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Default="00105102" w:rsidP="00773310">
            <w:pPr>
              <w:bidi w:val="0"/>
              <w:ind w:left="1701" w:hanging="1559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2.4.</w:t>
            </w:r>
            <w:r w:rsidR="00FA139F" w:rsidRPr="00E865A9">
              <w:rPr>
                <w:sz w:val="24"/>
                <w:szCs w:val="24"/>
              </w:rPr>
              <w:t>1</w:t>
            </w:r>
          </w:p>
          <w:p w:rsidR="005659AF" w:rsidRPr="00E865A9" w:rsidRDefault="005659AF" w:rsidP="00773310">
            <w:pPr>
              <w:bidi w:val="0"/>
              <w:ind w:left="1701" w:hanging="15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2.4.2</w:t>
            </w:r>
          </w:p>
          <w:p w:rsidR="00105102" w:rsidRPr="005659AF" w:rsidRDefault="00105102" w:rsidP="00773310">
            <w:pPr>
              <w:bidi w:val="0"/>
              <w:ind w:left="1701" w:hanging="1559"/>
              <w:jc w:val="center"/>
              <w:rPr>
                <w:sz w:val="24"/>
                <w:szCs w:val="24"/>
              </w:rPr>
            </w:pPr>
            <w:r w:rsidRPr="005659AF">
              <w:rPr>
                <w:sz w:val="24"/>
                <w:szCs w:val="24"/>
              </w:rPr>
              <w:t>2.4.</w:t>
            </w:r>
            <w:r w:rsidR="00FA139F" w:rsidRPr="005659AF">
              <w:rPr>
                <w:sz w:val="24"/>
                <w:szCs w:val="24"/>
              </w:rPr>
              <w:t>6</w:t>
            </w:r>
          </w:p>
          <w:p w:rsidR="00FA139F" w:rsidRPr="00E865A9" w:rsidRDefault="00FA139F" w:rsidP="005659AF">
            <w:pPr>
              <w:bidi w:val="0"/>
              <w:ind w:left="709" w:hanging="567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Pr="00E865A9" w:rsidRDefault="00105102" w:rsidP="005C406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Presentations in several seminars (compulsory to be attended by a panel of departmental staff and other students).</w:t>
            </w:r>
          </w:p>
          <w:p w:rsidR="00105102" w:rsidRPr="00E865A9" w:rsidRDefault="00105102" w:rsidP="005C406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Attendance of workshops</w:t>
            </w:r>
          </w:p>
          <w:p w:rsidR="00105102" w:rsidRPr="00E865A9" w:rsidRDefault="00105102" w:rsidP="005C406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 Compulsory writing reports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5102" w:rsidRPr="00E865A9" w:rsidRDefault="00105102">
            <w:pPr>
              <w:bidi w:val="0"/>
              <w:spacing w:after="240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general skills are assessed through </w:t>
            </w:r>
          </w:p>
          <w:p w:rsidR="00FA139F" w:rsidRPr="00E865A9" w:rsidRDefault="00FA139F" w:rsidP="005C4068">
            <w:pPr>
              <w:numPr>
                <w:ilvl w:val="0"/>
                <w:numId w:val="7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report writing </w:t>
            </w:r>
          </w:p>
          <w:p w:rsidR="00FA139F" w:rsidRPr="00E865A9" w:rsidRDefault="00FA139F" w:rsidP="005C4068">
            <w:pPr>
              <w:numPr>
                <w:ilvl w:val="0"/>
                <w:numId w:val="7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 coursework exercises</w:t>
            </w:r>
          </w:p>
          <w:p w:rsidR="00105102" w:rsidRPr="00E865A9" w:rsidRDefault="00FA139F" w:rsidP="005C4068">
            <w:pPr>
              <w:numPr>
                <w:ilvl w:val="0"/>
                <w:numId w:val="7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oral exams</w:t>
            </w:r>
          </w:p>
          <w:p w:rsidR="00105102" w:rsidRPr="00E865A9" w:rsidRDefault="00105102" w:rsidP="005C4068">
            <w:pPr>
              <w:numPr>
                <w:ilvl w:val="0"/>
                <w:numId w:val="7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project based on research presentations, </w:t>
            </w:r>
          </w:p>
          <w:p w:rsidR="00105102" w:rsidRPr="00E865A9" w:rsidRDefault="00105102">
            <w:pPr>
              <w:jc w:val="lowKashida"/>
              <w:rPr>
                <w:rFonts w:ascii="Arial" w:eastAsia="MS Mincho" w:hAnsi="Arial" w:cs="Arial"/>
                <w:sz w:val="24"/>
                <w:szCs w:val="24"/>
                <w:lang w:eastAsia="ja-JP" w:bidi="ar-EG"/>
              </w:rPr>
            </w:pPr>
          </w:p>
        </w:tc>
      </w:tr>
    </w:tbl>
    <w:p w:rsidR="00105102" w:rsidRDefault="00105102" w:rsidP="00105102">
      <w:pPr>
        <w:bidi w:val="0"/>
        <w:rPr>
          <w:rFonts w:ascii="Arial" w:eastAsia="MS Mincho" w:hAnsi="Arial" w:cs="Arial"/>
          <w:sz w:val="24"/>
          <w:szCs w:val="24"/>
          <w:lang w:eastAsia="ja-JP"/>
        </w:rPr>
        <w:sectPr w:rsidR="00105102">
          <w:pgSz w:w="16838" w:h="11906" w:orient="landscape"/>
          <w:pgMar w:top="1080" w:right="1440" w:bottom="1080" w:left="1440" w:header="708" w:footer="708" w:gutter="0"/>
          <w:cols w:space="720"/>
        </w:sectPr>
      </w:pP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lastRenderedPageBreak/>
        <w:t>5- Assessment schedule</w:t>
      </w:r>
    </w:p>
    <w:p w:rsidR="00105102" w:rsidRDefault="00105102" w:rsidP="005C4068">
      <w:pPr>
        <w:pStyle w:val="ListParagraph"/>
        <w:numPr>
          <w:ilvl w:val="0"/>
          <w:numId w:val="8"/>
        </w:numPr>
        <w:tabs>
          <w:tab w:val="left" w:pos="1080"/>
          <w:tab w:val="left" w:pos="2160"/>
          <w:tab w:val="left" w:pos="3402"/>
          <w:tab w:val="left" w:pos="5529"/>
        </w:tabs>
        <w:bidi w:val="0"/>
        <w:rPr>
          <w:rFonts w:ascii="Arial" w:eastAsia="MS Mincho" w:hAnsi="Arial" w:cs="Arial"/>
          <w:sz w:val="24"/>
          <w:szCs w:val="24"/>
          <w:rtl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Assessment 1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 xml:space="preserve">Assignments   on </w:t>
      </w:r>
      <w:r w:rsidR="002156C0">
        <w:rPr>
          <w:rFonts w:ascii="Arial" w:eastAsia="MS Mincho" w:hAnsi="Arial" w:cs="Arial"/>
          <w:sz w:val="24"/>
          <w:szCs w:val="24"/>
          <w:lang w:eastAsia="ja-JP"/>
        </w:rPr>
        <w:t>week’s</w:t>
      </w:r>
      <w:r>
        <w:rPr>
          <w:rFonts w:ascii="Arial" w:eastAsia="MS Mincho" w:hAnsi="Arial" w:cs="Arial"/>
          <w:sz w:val="24"/>
          <w:szCs w:val="24"/>
          <w:lang w:eastAsia="ja-JP"/>
        </w:rPr>
        <w:t>9-14</w:t>
      </w:r>
    </w:p>
    <w:p w:rsidR="00105102" w:rsidRDefault="00105102" w:rsidP="005C4068">
      <w:pPr>
        <w:pStyle w:val="ListParagraph"/>
        <w:numPr>
          <w:ilvl w:val="0"/>
          <w:numId w:val="8"/>
        </w:numPr>
        <w:tabs>
          <w:tab w:val="left" w:pos="1080"/>
          <w:tab w:val="left" w:pos="2160"/>
          <w:tab w:val="left" w:pos="3402"/>
          <w:tab w:val="left" w:pos="3780"/>
          <w:tab w:val="left" w:pos="504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Assessment 2</w:t>
      </w:r>
      <w:r>
        <w:rPr>
          <w:rFonts w:ascii="Arial" w:eastAsia="MS Mincho" w:hAnsi="Arial" w:cs="Arial"/>
          <w:sz w:val="24"/>
          <w:szCs w:val="24"/>
          <w:lang w:eastAsia="ja-JP"/>
        </w:rPr>
        <w:tab/>
      </w:r>
      <w:r w:rsidR="002156C0">
        <w:rPr>
          <w:rFonts w:ascii="Arial" w:eastAsia="MS Mincho" w:hAnsi="Arial" w:cs="Arial"/>
          <w:sz w:val="24"/>
          <w:szCs w:val="24"/>
          <w:lang w:eastAsia="ja-JP"/>
        </w:rPr>
        <w:t>Midterm</w:t>
      </w:r>
      <w:r w:rsidR="00E865A9">
        <w:rPr>
          <w:rFonts w:ascii="Arial" w:eastAsia="MS Mincho" w:hAnsi="Arial" w:cs="Arial"/>
          <w:sz w:val="24"/>
          <w:szCs w:val="24"/>
          <w:lang w:eastAsia="ja-JP"/>
        </w:rPr>
        <w:t xml:space="preserve"> exam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 xml:space="preserve">      on week</w:t>
      </w:r>
      <w:r>
        <w:rPr>
          <w:rFonts w:ascii="Arial" w:eastAsia="MS Mincho" w:hAnsi="Arial" w:cs="Arial"/>
          <w:sz w:val="24"/>
          <w:szCs w:val="24"/>
          <w:lang w:eastAsia="ja-JP"/>
        </w:rPr>
        <w:tab/>
      </w:r>
      <w:r w:rsidR="00E865A9">
        <w:rPr>
          <w:rFonts w:ascii="Arial" w:eastAsia="MS Mincho" w:hAnsi="Arial" w:cs="Arial"/>
          <w:sz w:val="24"/>
          <w:szCs w:val="24"/>
          <w:lang w:eastAsia="ja-JP"/>
        </w:rPr>
        <w:t>8</w:t>
      </w:r>
      <w:r>
        <w:rPr>
          <w:rFonts w:ascii="Arial" w:eastAsia="MS Mincho" w:hAnsi="Arial" w:cs="Arial"/>
          <w:sz w:val="24"/>
          <w:szCs w:val="24"/>
          <w:lang w:eastAsia="ja-JP"/>
        </w:rPr>
        <w:tab/>
      </w:r>
      <w:r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105102" w:rsidRDefault="00105102" w:rsidP="005C4068">
      <w:pPr>
        <w:pStyle w:val="ListParagraph"/>
        <w:numPr>
          <w:ilvl w:val="0"/>
          <w:numId w:val="8"/>
        </w:numPr>
        <w:tabs>
          <w:tab w:val="left" w:pos="1080"/>
          <w:tab w:val="left" w:pos="2160"/>
          <w:tab w:val="left" w:pos="3402"/>
          <w:tab w:val="left" w:pos="504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Assessment 3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>Oral exam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 xml:space="preserve">      on week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>15</w:t>
      </w:r>
    </w:p>
    <w:p w:rsidR="00105102" w:rsidRDefault="00105102" w:rsidP="005C4068">
      <w:pPr>
        <w:pStyle w:val="ListParagraph"/>
        <w:numPr>
          <w:ilvl w:val="0"/>
          <w:numId w:val="8"/>
        </w:numPr>
        <w:tabs>
          <w:tab w:val="left" w:pos="1080"/>
          <w:tab w:val="left" w:pos="2160"/>
          <w:tab w:val="left" w:pos="3402"/>
          <w:tab w:val="left" w:pos="5040"/>
        </w:tabs>
        <w:bidi w:val="0"/>
        <w:rPr>
          <w:rFonts w:ascii="Arial" w:eastAsia="MS Mincho" w:hAnsi="Arial" w:cs="Arial"/>
          <w:sz w:val="24"/>
          <w:szCs w:val="24"/>
          <w:rtl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Assessment 4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>Final exam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 xml:space="preserve">      on week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 xml:space="preserve"> 16</w:t>
      </w:r>
    </w:p>
    <w:p w:rsidR="00105102" w:rsidRDefault="00105102" w:rsidP="00105102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6- Weighting of assessments</w:t>
      </w:r>
    </w:p>
    <w:p w:rsidR="00105102" w:rsidRDefault="00105102" w:rsidP="005C4068">
      <w:pPr>
        <w:pStyle w:val="ListParagraph"/>
        <w:numPr>
          <w:ilvl w:val="0"/>
          <w:numId w:val="9"/>
        </w:numPr>
        <w:tabs>
          <w:tab w:val="left" w:pos="3780"/>
        </w:tabs>
        <w:bidi w:val="0"/>
        <w:rPr>
          <w:rFonts w:ascii="Arial" w:eastAsia="MS Mincho" w:hAnsi="Arial" w:cs="Arial"/>
          <w:sz w:val="24"/>
          <w:szCs w:val="24"/>
          <w:rtl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30% Home assignments</w:t>
      </w:r>
    </w:p>
    <w:p w:rsidR="00105102" w:rsidRDefault="002156C0" w:rsidP="005C4068">
      <w:pPr>
        <w:pStyle w:val="ListParagraph"/>
        <w:numPr>
          <w:ilvl w:val="0"/>
          <w:numId w:val="9"/>
        </w:numPr>
        <w:tabs>
          <w:tab w:val="left" w:pos="378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1</w:t>
      </w:r>
      <w:r w:rsidR="00105102">
        <w:rPr>
          <w:rFonts w:ascii="Arial" w:eastAsia="MS Mincho" w:hAnsi="Arial" w:cs="Arial"/>
          <w:sz w:val="24"/>
          <w:szCs w:val="24"/>
          <w:lang w:eastAsia="ja-JP"/>
        </w:rPr>
        <w:t xml:space="preserve">0% </w:t>
      </w:r>
      <w:r>
        <w:rPr>
          <w:rFonts w:ascii="Arial" w:eastAsia="MS Mincho" w:hAnsi="Arial" w:cs="Arial"/>
          <w:sz w:val="24"/>
          <w:szCs w:val="24"/>
          <w:lang w:eastAsia="ja-JP"/>
        </w:rPr>
        <w:t>M</w:t>
      </w:r>
      <w:r w:rsidR="007101E8">
        <w:rPr>
          <w:rFonts w:ascii="Arial" w:eastAsia="MS Mincho" w:hAnsi="Arial" w:cs="Arial"/>
          <w:sz w:val="24"/>
          <w:szCs w:val="24"/>
          <w:lang w:eastAsia="ja-JP"/>
        </w:rPr>
        <w:t>idterm exam</w:t>
      </w:r>
      <w:r>
        <w:rPr>
          <w:rFonts w:ascii="Arial" w:eastAsia="MS Mincho" w:hAnsi="Arial" w:cs="Arial"/>
          <w:sz w:val="24"/>
          <w:szCs w:val="24"/>
          <w:lang w:eastAsia="ja-JP"/>
        </w:rPr>
        <w:t>ination</w:t>
      </w:r>
      <w:r w:rsidR="00105102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105102" w:rsidRDefault="002156C0" w:rsidP="005C4068">
      <w:pPr>
        <w:pStyle w:val="ListParagraph"/>
        <w:numPr>
          <w:ilvl w:val="0"/>
          <w:numId w:val="9"/>
        </w:numPr>
        <w:tabs>
          <w:tab w:val="left" w:pos="378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3</w:t>
      </w:r>
      <w:r w:rsidR="00105102">
        <w:rPr>
          <w:rFonts w:ascii="Arial" w:eastAsia="MS Mincho" w:hAnsi="Arial" w:cs="Arial"/>
          <w:sz w:val="24"/>
          <w:szCs w:val="24"/>
          <w:lang w:eastAsia="ja-JP"/>
        </w:rPr>
        <w:t>0% Oral examination</w:t>
      </w:r>
      <w:r w:rsidR="00105102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105102" w:rsidRDefault="00105102" w:rsidP="005C4068">
      <w:pPr>
        <w:pStyle w:val="ListParagraph"/>
        <w:numPr>
          <w:ilvl w:val="0"/>
          <w:numId w:val="9"/>
        </w:numPr>
        <w:tabs>
          <w:tab w:val="left" w:pos="378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30% Final-term examination</w:t>
      </w:r>
      <w:r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105102" w:rsidRDefault="00105102" w:rsidP="005C4068">
      <w:pPr>
        <w:pStyle w:val="ListParagraph"/>
        <w:numPr>
          <w:ilvl w:val="0"/>
          <w:numId w:val="9"/>
        </w:numPr>
        <w:tabs>
          <w:tab w:val="left" w:pos="3780"/>
        </w:tabs>
        <w:bidi w:val="0"/>
        <w:rPr>
          <w:rFonts w:ascii="Arial" w:eastAsia="MS Mincho" w:hAnsi="Arial" w:cs="Arial"/>
          <w:sz w:val="24"/>
          <w:szCs w:val="24"/>
          <w:rtl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100% Total</w:t>
      </w:r>
      <w:r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9661EF" w:rsidRDefault="00105102" w:rsidP="009661EF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7- List of References</w:t>
      </w:r>
    </w:p>
    <w:p w:rsidR="009661EF" w:rsidRPr="00E6760B" w:rsidRDefault="009B7A5E" w:rsidP="005C4068">
      <w:pPr>
        <w:pStyle w:val="ListParagraph"/>
        <w:numPr>
          <w:ilvl w:val="0"/>
          <w:numId w:val="13"/>
        </w:numPr>
        <w:autoSpaceDE w:val="0"/>
        <w:autoSpaceDN w:val="0"/>
        <w:bidi w:val="0"/>
        <w:adjustRightInd w:val="0"/>
        <w:rPr>
          <w:rFonts w:eastAsia="Calibri" w:cs="Times New Roman"/>
          <w:sz w:val="24"/>
          <w:szCs w:val="24"/>
        </w:rPr>
      </w:pPr>
      <w:r w:rsidRPr="00E6760B">
        <w:rPr>
          <w:rFonts w:eastAsia="Calibri" w:cs="Times New Roman"/>
          <w:sz w:val="24"/>
          <w:szCs w:val="24"/>
        </w:rPr>
        <w:t xml:space="preserve">Juan A. Barceló, Maurizio Forte, and Donald H. Sanders, Virtual Reality in Archaeology, </w:t>
      </w:r>
      <w:proofErr w:type="spellStart"/>
      <w:r w:rsidRPr="00E6760B">
        <w:rPr>
          <w:rFonts w:eastAsia="Calibri" w:cs="Times New Roman"/>
          <w:sz w:val="24"/>
          <w:szCs w:val="24"/>
        </w:rPr>
        <w:t>ArcheoPress</w:t>
      </w:r>
      <w:proofErr w:type="spellEnd"/>
      <w:r w:rsidRPr="00E6760B">
        <w:rPr>
          <w:rFonts w:eastAsia="Calibri" w:cs="Times New Roman"/>
          <w:sz w:val="24"/>
          <w:szCs w:val="24"/>
        </w:rPr>
        <w:t>, Oxford, 2000.</w:t>
      </w:r>
    </w:p>
    <w:p w:rsidR="009B7A5E" w:rsidRPr="00E6760B" w:rsidRDefault="009B7A5E" w:rsidP="005C4068">
      <w:pPr>
        <w:pStyle w:val="Heading1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 w:rsidRPr="00E6760B">
        <w:rPr>
          <w:rFonts w:eastAsia="Calibri"/>
          <w:b w:val="0"/>
          <w:bCs w:val="0"/>
          <w:sz w:val="24"/>
          <w:szCs w:val="24"/>
        </w:rPr>
        <w:t xml:space="preserve">Fan Dai, </w:t>
      </w:r>
      <w:r w:rsidRPr="00E6760B">
        <w:rPr>
          <w:rFonts w:ascii="Arial" w:hAnsi="Arial" w:cs="Arial"/>
          <w:b w:val="0"/>
          <w:bCs w:val="0"/>
          <w:color w:val="000000"/>
          <w:sz w:val="24"/>
        </w:rPr>
        <w:t xml:space="preserve">Virtual Reality for Industrial </w:t>
      </w:r>
      <w:proofErr w:type="spellStart"/>
      <w:r w:rsidRPr="00E6760B">
        <w:rPr>
          <w:rFonts w:ascii="Arial" w:hAnsi="Arial" w:cs="Arial"/>
          <w:b w:val="0"/>
          <w:bCs w:val="0"/>
          <w:color w:val="000000"/>
          <w:sz w:val="24"/>
        </w:rPr>
        <w:t>Applications</w:t>
      </w:r>
      <w:proofErr w:type="gramStart"/>
      <w:r w:rsidRPr="00E6760B">
        <w:rPr>
          <w:rFonts w:ascii="Arial" w:hAnsi="Arial" w:cs="Arial"/>
          <w:b w:val="0"/>
          <w:bCs w:val="0"/>
          <w:color w:val="000000"/>
          <w:sz w:val="24"/>
          <w:szCs w:val="24"/>
        </w:rPr>
        <w:t>,Springer</w:t>
      </w:r>
      <w:proofErr w:type="gramEnd"/>
      <w:r w:rsidRPr="00E6760B">
        <w:rPr>
          <w:rFonts w:ascii="Arial" w:hAnsi="Arial" w:cs="Arial"/>
          <w:b w:val="0"/>
          <w:bCs w:val="0"/>
          <w:color w:val="000000"/>
          <w:sz w:val="24"/>
          <w:szCs w:val="24"/>
        </w:rPr>
        <w:t>-Verlag</w:t>
      </w:r>
      <w:proofErr w:type="spellEnd"/>
      <w:r w:rsidRPr="00E6760B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 New York, Inc. Secaucus, NJ, USA ©1997</w:t>
      </w:r>
      <w:r w:rsidR="00E6760B" w:rsidRPr="00E6760B">
        <w:rPr>
          <w:rFonts w:ascii="Arial" w:hAnsi="Arial" w:cs="Arial"/>
          <w:b w:val="0"/>
          <w:bCs w:val="0"/>
          <w:color w:val="000000"/>
          <w:sz w:val="24"/>
          <w:szCs w:val="24"/>
        </w:rPr>
        <w:t>.</w:t>
      </w:r>
    </w:p>
    <w:p w:rsidR="009661EF" w:rsidRPr="00E6760B" w:rsidRDefault="009661EF" w:rsidP="009661EF">
      <w:pPr>
        <w:autoSpaceDE w:val="0"/>
        <w:autoSpaceDN w:val="0"/>
        <w:bidi w:val="0"/>
        <w:adjustRightInd w:val="0"/>
        <w:rPr>
          <w:rFonts w:eastAsia="Calibri" w:cs="Times New Roman"/>
          <w:sz w:val="24"/>
          <w:szCs w:val="24"/>
        </w:rPr>
      </w:pPr>
    </w:p>
    <w:p w:rsidR="009B7A5E" w:rsidRPr="00816287" w:rsidRDefault="009B7A5E" w:rsidP="009B7A5E">
      <w:pPr>
        <w:autoSpaceDE w:val="0"/>
        <w:autoSpaceDN w:val="0"/>
        <w:bidi w:val="0"/>
        <w:adjustRightInd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8- Facilities required for teaching and learning</w:t>
      </w:r>
    </w:p>
    <w:p w:rsidR="00105102" w:rsidRDefault="00105102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  <w:r>
        <w:rPr>
          <w:rFonts w:ascii="Arial" w:eastAsia="MS Mincho" w:hAnsi="Arial" w:cs="Arial"/>
          <w:sz w:val="24"/>
          <w:szCs w:val="24"/>
          <w:lang w:val="en-GB" w:eastAsia="ja-JP"/>
        </w:rPr>
        <w:t>Lecture room equipped with overhead projector</w:t>
      </w:r>
    </w:p>
    <w:p w:rsidR="00105102" w:rsidRDefault="00105102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  <w:r>
        <w:rPr>
          <w:rFonts w:ascii="Arial" w:eastAsia="MS Mincho" w:hAnsi="Arial" w:cs="Arial"/>
          <w:sz w:val="24"/>
          <w:szCs w:val="24"/>
          <w:lang w:val="en-GB" w:eastAsia="ja-JP"/>
        </w:rPr>
        <w:t>Presentation board, computer and data show</w:t>
      </w:r>
    </w:p>
    <w:p w:rsidR="00BF35EB" w:rsidRDefault="00BF35E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BF35EB" w:rsidRDefault="00BF35E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BF35EB" w:rsidRDefault="00BF35E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BF35EB" w:rsidRDefault="00BF35E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BF35EB" w:rsidRDefault="00BF35E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BF35EB" w:rsidRDefault="00BF35E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BF35EB" w:rsidRDefault="00BF35E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BF35EB" w:rsidRDefault="00BF35E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BF35EB" w:rsidRDefault="00BF35E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BF35EB" w:rsidRDefault="00BF35E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BF35EB" w:rsidRDefault="00BF35E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BF35EB" w:rsidRDefault="00BF35E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BF35EB" w:rsidRDefault="00BF35E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BF35EB" w:rsidRDefault="00BF35E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BF35EB" w:rsidRDefault="00BF35E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BF35EB" w:rsidRDefault="00BF35E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BF35EB" w:rsidRDefault="00BF35E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BF35EB" w:rsidRDefault="00BF35E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rtl/>
          <w:lang w:val="en-GB" w:eastAsia="ja-JP" w:bidi="ar-EG"/>
        </w:rPr>
      </w:pPr>
    </w:p>
    <w:p w:rsidR="00FF7AB4" w:rsidRDefault="00FF7AB4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 w:bidi="ar-EG"/>
        </w:rPr>
      </w:pPr>
    </w:p>
    <w:p w:rsidR="00BF35EB" w:rsidRDefault="00BF35E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BF35EB" w:rsidRDefault="00BF35E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BF35EB" w:rsidRDefault="00BF35E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BF35EB" w:rsidRDefault="00BF35E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BF35EB" w:rsidRDefault="00BF35E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BF35EB" w:rsidRPr="00DD1B84" w:rsidRDefault="00BF35EB" w:rsidP="00BF35EB">
      <w:pPr>
        <w:shd w:val="clear" w:color="auto" w:fill="E5B8B7"/>
        <w:bidi w:val="0"/>
        <w:ind w:right="1949"/>
        <w:rPr>
          <w:rFonts w:asciiTheme="minorBidi" w:eastAsia="MS Mincho" w:hAnsiTheme="minorBidi" w:cstheme="minorBidi"/>
          <w:sz w:val="24"/>
          <w:szCs w:val="24"/>
          <w:rtl/>
          <w:lang w:eastAsia="ja-JP"/>
        </w:rPr>
      </w:pPr>
      <w:r w:rsidRPr="00DD1B84">
        <w:rPr>
          <w:rFonts w:asciiTheme="minorBidi" w:eastAsia="MS Mincho" w:hAnsiTheme="minorBidi" w:cstheme="minorBidi"/>
          <w:sz w:val="24"/>
          <w:szCs w:val="24"/>
          <w:lang w:eastAsia="ja-JP"/>
        </w:rPr>
        <w:lastRenderedPageBreak/>
        <w:t xml:space="preserve">9- Intended learning outcomes of course (ILOs) Matrixes </w:t>
      </w:r>
    </w:p>
    <w:p w:rsidR="00BF35EB" w:rsidRPr="00DD1B84" w:rsidRDefault="00BF35EB" w:rsidP="00BF35EB">
      <w:pPr>
        <w:ind w:left="284" w:right="567"/>
        <w:jc w:val="right"/>
        <w:rPr>
          <w:rFonts w:asciiTheme="minorBidi" w:eastAsia="MS Mincho" w:hAnsiTheme="minorBidi" w:cstheme="minorBidi"/>
          <w:sz w:val="24"/>
          <w:szCs w:val="24"/>
          <w:lang w:eastAsia="ja-JP"/>
        </w:rPr>
      </w:pPr>
    </w:p>
    <w:p w:rsidR="00BF35EB" w:rsidRPr="00DD1B84" w:rsidRDefault="00BF35EB" w:rsidP="00BF35EB">
      <w:pPr>
        <w:ind w:firstLine="720"/>
        <w:jc w:val="center"/>
        <w:rPr>
          <w:rFonts w:asciiTheme="minorBidi" w:hAnsiTheme="minorBidi" w:cstheme="minorBidi"/>
          <w:b/>
          <w:bCs/>
          <w:rtl/>
          <w:lang w:bidi="ar-EG"/>
        </w:rPr>
      </w:pPr>
      <w:r w:rsidRPr="00DD1B84">
        <w:rPr>
          <w:rFonts w:asciiTheme="minorBidi" w:hAnsiTheme="minorBidi" w:cstheme="minorBidi"/>
          <w:b/>
          <w:bCs/>
        </w:rPr>
        <w:t>9.1 Matrix 01: Course contents &amp; ILO's</w:t>
      </w:r>
    </w:p>
    <w:tbl>
      <w:tblPr>
        <w:tblW w:w="10873" w:type="dxa"/>
        <w:tblInd w:w="-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1"/>
        <w:gridCol w:w="2998"/>
        <w:gridCol w:w="567"/>
        <w:gridCol w:w="580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020F6B" w:rsidRPr="00DD1B84" w:rsidTr="00020F6B">
        <w:trPr>
          <w:cantSplit/>
          <w:trHeight w:val="1291"/>
        </w:trPr>
        <w:tc>
          <w:tcPr>
            <w:tcW w:w="491" w:type="dxa"/>
            <w:vMerge w:val="restart"/>
            <w:textDirection w:val="btLr"/>
            <w:vAlign w:val="center"/>
          </w:tcPr>
          <w:p w:rsidR="00020F6B" w:rsidRPr="003640DD" w:rsidRDefault="00020F6B" w:rsidP="00CB0D60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 w:rsidRPr="003640DD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>No. of weeks</w:t>
            </w:r>
          </w:p>
        </w:tc>
        <w:tc>
          <w:tcPr>
            <w:tcW w:w="2998" w:type="dxa"/>
            <w:vMerge w:val="restart"/>
            <w:vAlign w:val="center"/>
          </w:tcPr>
          <w:p w:rsidR="00020F6B" w:rsidRPr="003640DD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</w:rPr>
              <w:t>Course Content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020F6B" w:rsidRPr="003640DD" w:rsidRDefault="00020F6B" w:rsidP="00CB0D60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 w:rsidRPr="003640DD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>Total no. of  hours</w:t>
            </w:r>
          </w:p>
        </w:tc>
        <w:tc>
          <w:tcPr>
            <w:tcW w:w="1714" w:type="dxa"/>
            <w:gridSpan w:val="3"/>
            <w:vAlign w:val="center"/>
          </w:tcPr>
          <w:p w:rsidR="00020F6B" w:rsidRPr="00DD1B84" w:rsidRDefault="00020F6B" w:rsidP="00773310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 w:rsidRPr="00FF7AB4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 xml:space="preserve">a. Knowledge </w:t>
            </w:r>
            <w:proofErr w:type="spellStart"/>
            <w:r w:rsidRPr="00FF7AB4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and</w:t>
            </w: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understanding</w:t>
            </w:r>
            <w:proofErr w:type="spellEnd"/>
          </w:p>
          <w:p w:rsidR="00020F6B" w:rsidRPr="003640DD" w:rsidRDefault="00020F6B" w:rsidP="00773310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lang w:bidi="ar-EG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020F6B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b. Intellectual Skills</w:t>
            </w:r>
          </w:p>
        </w:tc>
        <w:tc>
          <w:tcPr>
            <w:tcW w:w="1701" w:type="dxa"/>
            <w:gridSpan w:val="3"/>
          </w:tcPr>
          <w:p w:rsidR="00020F6B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</w:pPr>
          </w:p>
          <w:p w:rsidR="00020F6B" w:rsidRPr="003640DD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c. Professional Skills</w:t>
            </w:r>
          </w:p>
          <w:p w:rsidR="00020F6B" w:rsidRPr="003640DD" w:rsidRDefault="00020F6B" w:rsidP="00020F6B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lang w:bidi="ar-EG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020F6B" w:rsidRPr="003640DD" w:rsidRDefault="00020F6B" w:rsidP="00020F6B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  <w:lang w:bidi="ar-EG"/>
              </w:rPr>
            </w:pPr>
            <w:proofErr w:type="spellStart"/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d.General</w:t>
            </w:r>
            <w:proofErr w:type="spellEnd"/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 xml:space="preserve"> Skills</w:t>
            </w:r>
          </w:p>
        </w:tc>
      </w:tr>
      <w:tr w:rsidR="00020F6B" w:rsidRPr="00DD1B84" w:rsidTr="00020F6B">
        <w:trPr>
          <w:cantSplit/>
          <w:trHeight w:val="855"/>
        </w:trPr>
        <w:tc>
          <w:tcPr>
            <w:tcW w:w="491" w:type="dxa"/>
            <w:vMerge/>
            <w:tcBorders>
              <w:bottom w:val="single" w:sz="4" w:space="0" w:color="auto"/>
            </w:tcBorders>
            <w:vAlign w:val="center"/>
          </w:tcPr>
          <w:p w:rsidR="00020F6B" w:rsidRPr="00DD1B84" w:rsidRDefault="00020F6B" w:rsidP="00CB0D6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</w:p>
        </w:tc>
        <w:tc>
          <w:tcPr>
            <w:tcW w:w="2998" w:type="dxa"/>
            <w:vMerge/>
            <w:tcBorders>
              <w:bottom w:val="single" w:sz="4" w:space="0" w:color="auto"/>
            </w:tcBorders>
            <w:textDirection w:val="btLr"/>
          </w:tcPr>
          <w:p w:rsidR="00020F6B" w:rsidRPr="00DD1B84" w:rsidRDefault="00020F6B" w:rsidP="00CB0D60">
            <w:pPr>
              <w:ind w:left="113" w:right="113"/>
              <w:jc w:val="right"/>
              <w:rPr>
                <w:rFonts w:asciiTheme="minorBidi" w:eastAsia="SimSun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020F6B" w:rsidRPr="00DD1B84" w:rsidRDefault="00020F6B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  <w:textDirection w:val="btLr"/>
            <w:vAlign w:val="center"/>
          </w:tcPr>
          <w:p w:rsidR="00020F6B" w:rsidRPr="00D07D23" w:rsidRDefault="00020F6B" w:rsidP="00CB0D60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020F6B" w:rsidRPr="00D07D23" w:rsidRDefault="00020F6B" w:rsidP="00773310">
            <w:pPr>
              <w:bidi w:val="0"/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020F6B" w:rsidRPr="00D07D23" w:rsidRDefault="00020F6B" w:rsidP="00CB0D60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020F6B" w:rsidRPr="00D07D23" w:rsidRDefault="00020F6B" w:rsidP="00CB0D60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020F6B" w:rsidRPr="00D07D23" w:rsidRDefault="00020F6B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020F6B" w:rsidRPr="00D07D23" w:rsidRDefault="00020F6B" w:rsidP="00020F6B">
            <w:pPr>
              <w:bidi w:val="0"/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2.2.5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020F6B" w:rsidRPr="00D07D23" w:rsidRDefault="00020F6B" w:rsidP="00CB0D60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020F6B" w:rsidRPr="00D07D23" w:rsidRDefault="00020F6B" w:rsidP="00CB0D60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2.3.2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020F6B" w:rsidRPr="00D07D23" w:rsidRDefault="00020F6B" w:rsidP="00020F6B">
            <w:pPr>
              <w:bidi w:val="0"/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2.3.3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020F6B" w:rsidRPr="00D07D23" w:rsidRDefault="00020F6B" w:rsidP="00CB0D60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020F6B" w:rsidRPr="00D07D23" w:rsidRDefault="00020F6B" w:rsidP="00020F6B">
            <w:pPr>
              <w:bidi w:val="0"/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2.4.2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020F6B" w:rsidRPr="00D07D23" w:rsidRDefault="00020F6B" w:rsidP="00BF35EB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6</w:t>
            </w:r>
          </w:p>
        </w:tc>
      </w:tr>
      <w:tr w:rsidR="00020F6B" w:rsidRPr="00DD1B84" w:rsidTr="00020F6B">
        <w:trPr>
          <w:trHeight w:val="413"/>
        </w:trPr>
        <w:tc>
          <w:tcPr>
            <w:tcW w:w="491" w:type="dxa"/>
            <w:tcBorders>
              <w:bottom w:val="single" w:sz="4" w:space="0" w:color="auto"/>
            </w:tcBorders>
            <w:vAlign w:val="center"/>
          </w:tcPr>
          <w:p w:rsidR="00020F6B" w:rsidRPr="00DD1B84" w:rsidRDefault="00020F6B" w:rsidP="00CB0D6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2998" w:type="dxa"/>
            <w:tcBorders>
              <w:bottom w:val="single" w:sz="4" w:space="0" w:color="auto"/>
            </w:tcBorders>
            <w:vAlign w:val="center"/>
          </w:tcPr>
          <w:p w:rsidR="00020F6B" w:rsidRPr="00BF35EB" w:rsidRDefault="00020F6B" w:rsidP="00CB0D60">
            <w:pPr>
              <w:bidi w:val="0"/>
              <w:rPr>
                <w:sz w:val="24"/>
                <w:szCs w:val="24"/>
              </w:rPr>
            </w:pPr>
            <w:r w:rsidRPr="00BF35EB">
              <w:rPr>
                <w:sz w:val="24"/>
                <w:szCs w:val="24"/>
              </w:rPr>
              <w:t>Concepts of virtual simulation 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20F6B" w:rsidRPr="00DD1B84" w:rsidRDefault="00020F6B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0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20F6B" w:rsidRPr="00AF01A4" w:rsidRDefault="00020F6B" w:rsidP="00CB0D60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020F6B" w:rsidRPr="00AF01A4" w:rsidRDefault="00020F6B" w:rsidP="00CB0D60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20F6B" w:rsidRPr="00AF01A4" w:rsidRDefault="00020F6B" w:rsidP="00CB0D60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020F6B" w:rsidRPr="00D07D23" w:rsidRDefault="00020F6B" w:rsidP="00CB0D60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020F6B" w:rsidRPr="00D07D23" w:rsidRDefault="00020F6B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020F6B" w:rsidRPr="00D07D23" w:rsidRDefault="00020F6B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020F6B" w:rsidRPr="00D07D23" w:rsidRDefault="00020F6B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020F6B" w:rsidRPr="00D07D23" w:rsidRDefault="00020F6B" w:rsidP="00CB0D60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020F6B" w:rsidRPr="00D07D23" w:rsidRDefault="00020F6B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020F6B" w:rsidRPr="00D07D23" w:rsidRDefault="00020F6B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  <w:textDirection w:val="btLr"/>
          </w:tcPr>
          <w:p w:rsidR="00020F6B" w:rsidRPr="00D07D23" w:rsidRDefault="00020F6B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  <w:textDirection w:val="btLr"/>
          </w:tcPr>
          <w:p w:rsidR="00020F6B" w:rsidRPr="00D07D23" w:rsidRDefault="00020F6B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</w:tr>
      <w:tr w:rsidR="00020F6B" w:rsidRPr="00DD1B84" w:rsidTr="00020F6B">
        <w:trPr>
          <w:trHeight w:val="410"/>
        </w:trPr>
        <w:tc>
          <w:tcPr>
            <w:tcW w:w="491" w:type="dxa"/>
            <w:shd w:val="clear" w:color="auto" w:fill="auto"/>
            <w:vAlign w:val="center"/>
          </w:tcPr>
          <w:p w:rsidR="00020F6B" w:rsidRPr="00DD1B84" w:rsidRDefault="00020F6B" w:rsidP="00CB0D6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020F6B" w:rsidRPr="00BF35EB" w:rsidRDefault="00020F6B" w:rsidP="00CB0D60">
            <w:pPr>
              <w:bidi w:val="0"/>
              <w:rPr>
                <w:sz w:val="24"/>
                <w:szCs w:val="24"/>
              </w:rPr>
            </w:pPr>
            <w:r w:rsidRPr="00BF35EB">
              <w:rPr>
                <w:sz w:val="24"/>
                <w:szCs w:val="24"/>
              </w:rPr>
              <w:t>the use of virtual environment</w:t>
            </w: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0" w:type="dxa"/>
            <w:shd w:val="clear" w:color="auto" w:fill="A6A6A6" w:themeFill="background1" w:themeFillShade="A6"/>
            <w:vAlign w:val="center"/>
          </w:tcPr>
          <w:p w:rsidR="00020F6B" w:rsidRPr="00AF01A4" w:rsidRDefault="00020F6B" w:rsidP="00CB0D60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020F6B" w:rsidRPr="00AF01A4" w:rsidRDefault="00020F6B" w:rsidP="00CB0D60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20F6B" w:rsidRPr="00AF01A4" w:rsidRDefault="00020F6B" w:rsidP="00CB0D60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020F6B" w:rsidRPr="00DD1B84" w:rsidTr="00020F6B">
        <w:trPr>
          <w:trHeight w:val="491"/>
        </w:trPr>
        <w:tc>
          <w:tcPr>
            <w:tcW w:w="491" w:type="dxa"/>
            <w:shd w:val="clear" w:color="auto" w:fill="auto"/>
            <w:vAlign w:val="center"/>
          </w:tcPr>
          <w:p w:rsidR="00020F6B" w:rsidRPr="00DD1B84" w:rsidRDefault="00020F6B" w:rsidP="00CB0D6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020F6B" w:rsidRPr="00BF35EB" w:rsidRDefault="00020F6B" w:rsidP="00CB0D60">
            <w:pPr>
              <w:bidi w:val="0"/>
              <w:rPr>
                <w:sz w:val="24"/>
                <w:szCs w:val="24"/>
              </w:rPr>
            </w:pPr>
            <w:r w:rsidRPr="00BF35EB">
              <w:rPr>
                <w:sz w:val="24"/>
                <w:szCs w:val="24"/>
              </w:rPr>
              <w:t>the use of computer programming in the production of virtual environments</w:t>
            </w: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0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color w:val="BFBFBF"/>
                <w:rtl/>
              </w:rPr>
            </w:pPr>
          </w:p>
        </w:tc>
        <w:tc>
          <w:tcPr>
            <w:tcW w:w="567" w:type="dxa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020F6B" w:rsidRPr="00DD1B84" w:rsidTr="00020F6B">
        <w:trPr>
          <w:trHeight w:val="627"/>
        </w:trPr>
        <w:tc>
          <w:tcPr>
            <w:tcW w:w="491" w:type="dxa"/>
            <w:shd w:val="clear" w:color="auto" w:fill="auto"/>
            <w:vAlign w:val="center"/>
          </w:tcPr>
          <w:p w:rsidR="00020F6B" w:rsidRPr="00DD1B84" w:rsidRDefault="00020F6B" w:rsidP="00CB0D6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020F6B" w:rsidRPr="00BF35EB" w:rsidRDefault="00020F6B" w:rsidP="00CB0D60">
            <w:pPr>
              <w:bidi w:val="0"/>
              <w:rPr>
                <w:sz w:val="24"/>
                <w:szCs w:val="24"/>
              </w:rPr>
            </w:pPr>
            <w:r w:rsidRPr="00BF35EB">
              <w:rPr>
                <w:sz w:val="24"/>
                <w:szCs w:val="24"/>
              </w:rPr>
              <w:t>the use of computer programming in the production of virtual environments</w:t>
            </w: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0" w:type="dxa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020F6B" w:rsidRPr="00DD1B84" w:rsidTr="00020F6B">
        <w:trPr>
          <w:trHeight w:val="469"/>
        </w:trPr>
        <w:tc>
          <w:tcPr>
            <w:tcW w:w="491" w:type="dxa"/>
            <w:shd w:val="clear" w:color="auto" w:fill="auto"/>
            <w:vAlign w:val="center"/>
          </w:tcPr>
          <w:p w:rsidR="00020F6B" w:rsidRPr="00DD1B84" w:rsidRDefault="00020F6B" w:rsidP="00CB0D6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020F6B" w:rsidRPr="00BF35EB" w:rsidRDefault="00020F6B" w:rsidP="00CB0D60">
            <w:pPr>
              <w:autoSpaceDE w:val="0"/>
              <w:autoSpaceDN w:val="0"/>
              <w:bidi w:val="0"/>
              <w:adjustRightInd w:val="0"/>
              <w:rPr>
                <w:sz w:val="24"/>
                <w:szCs w:val="24"/>
              </w:rPr>
            </w:pPr>
            <w:r w:rsidRPr="00BF35EB">
              <w:rPr>
                <w:sz w:val="24"/>
                <w:szCs w:val="24"/>
              </w:rPr>
              <w:t>Creating Virtual Reality Applications on a</w:t>
            </w:r>
          </w:p>
          <w:p w:rsidR="00020F6B" w:rsidRPr="00BF35EB" w:rsidRDefault="00020F6B" w:rsidP="00CB0D60">
            <w:pPr>
              <w:bidi w:val="0"/>
              <w:rPr>
                <w:sz w:val="24"/>
                <w:szCs w:val="24"/>
              </w:rPr>
            </w:pPr>
            <w:r w:rsidRPr="00BF35EB">
              <w:rPr>
                <w:sz w:val="24"/>
                <w:szCs w:val="24"/>
              </w:rPr>
              <w:t>Parallel Architecture</w:t>
            </w: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0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020F6B" w:rsidRPr="00DD1B84" w:rsidTr="00020F6B">
        <w:trPr>
          <w:trHeight w:val="481"/>
        </w:trPr>
        <w:tc>
          <w:tcPr>
            <w:tcW w:w="491" w:type="dxa"/>
            <w:shd w:val="clear" w:color="auto" w:fill="auto"/>
            <w:vAlign w:val="center"/>
          </w:tcPr>
          <w:p w:rsidR="00020F6B" w:rsidRPr="00DD1B84" w:rsidRDefault="00020F6B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020F6B" w:rsidRPr="00BF35EB" w:rsidRDefault="00020F6B" w:rsidP="00CB0D60">
            <w:pPr>
              <w:autoSpaceDE w:val="0"/>
              <w:autoSpaceDN w:val="0"/>
              <w:bidi w:val="0"/>
              <w:adjustRightInd w:val="0"/>
              <w:rPr>
                <w:sz w:val="24"/>
                <w:szCs w:val="24"/>
              </w:rPr>
            </w:pPr>
            <w:r w:rsidRPr="00BF35EB">
              <w:rPr>
                <w:sz w:val="24"/>
                <w:szCs w:val="24"/>
              </w:rPr>
              <w:t>An Adaptive Virtual Reality</w:t>
            </w:r>
          </w:p>
          <w:p w:rsidR="00020F6B" w:rsidRPr="00BF35EB" w:rsidRDefault="00020F6B" w:rsidP="00CB0D60">
            <w:pPr>
              <w:bidi w:val="0"/>
              <w:rPr>
                <w:sz w:val="24"/>
                <w:szCs w:val="24"/>
              </w:rPr>
            </w:pPr>
            <w:r w:rsidRPr="00BF35EB">
              <w:rPr>
                <w:sz w:val="24"/>
                <w:szCs w:val="24"/>
              </w:rPr>
              <w:t>Architecture for Shopping Malls</w:t>
            </w: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0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020F6B" w:rsidRPr="00DD1B84" w:rsidTr="00020F6B">
        <w:trPr>
          <w:trHeight w:val="363"/>
        </w:trPr>
        <w:tc>
          <w:tcPr>
            <w:tcW w:w="491" w:type="dxa"/>
            <w:shd w:val="clear" w:color="auto" w:fill="auto"/>
            <w:vAlign w:val="center"/>
          </w:tcPr>
          <w:p w:rsidR="00020F6B" w:rsidRPr="00DD1B84" w:rsidRDefault="00020F6B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020F6B" w:rsidRPr="00BF35EB" w:rsidRDefault="00020F6B" w:rsidP="00CB0D60">
            <w:pPr>
              <w:bidi w:val="0"/>
              <w:rPr>
                <w:sz w:val="24"/>
                <w:szCs w:val="24"/>
              </w:rPr>
            </w:pPr>
            <w:r w:rsidRPr="00BF35EB">
              <w:rPr>
                <w:sz w:val="24"/>
                <w:szCs w:val="24"/>
              </w:rPr>
              <w:t>VIRTUAL REALITIES</w:t>
            </w: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0" w:type="dxa"/>
            <w:tcBorders>
              <w:bottom w:val="single" w:sz="4" w:space="0" w:color="auto"/>
            </w:tcBorders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020F6B" w:rsidRPr="00DD1B84" w:rsidTr="00020F6B">
        <w:trPr>
          <w:trHeight w:val="410"/>
        </w:trPr>
        <w:tc>
          <w:tcPr>
            <w:tcW w:w="491" w:type="dxa"/>
            <w:shd w:val="clear" w:color="auto" w:fill="auto"/>
            <w:vAlign w:val="center"/>
          </w:tcPr>
          <w:p w:rsidR="00020F6B" w:rsidRPr="00DD1B84" w:rsidRDefault="00020F6B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020F6B" w:rsidRPr="00BF35EB" w:rsidRDefault="00020F6B" w:rsidP="00CB0D60">
            <w:pPr>
              <w:bidi w:val="0"/>
              <w:jc w:val="center"/>
              <w:rPr>
                <w:sz w:val="24"/>
                <w:szCs w:val="24"/>
              </w:rPr>
            </w:pPr>
            <w:r w:rsidRPr="00BF35EB">
              <w:rPr>
                <w:sz w:val="24"/>
                <w:szCs w:val="24"/>
              </w:rPr>
              <w:t>Midterm Exam</w:t>
            </w: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0" w:type="dxa"/>
            <w:shd w:val="clear" w:color="auto" w:fill="FFFFFF" w:themeFill="background1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020F6B" w:rsidRPr="00DD1B84" w:rsidTr="00020F6B">
        <w:trPr>
          <w:trHeight w:val="470"/>
        </w:trPr>
        <w:tc>
          <w:tcPr>
            <w:tcW w:w="491" w:type="dxa"/>
            <w:shd w:val="clear" w:color="auto" w:fill="auto"/>
            <w:vAlign w:val="center"/>
          </w:tcPr>
          <w:p w:rsidR="00020F6B" w:rsidRPr="00DD1B84" w:rsidRDefault="00020F6B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020F6B" w:rsidRPr="00BF35EB" w:rsidRDefault="00020F6B" w:rsidP="00CB0D60">
            <w:pPr>
              <w:autoSpaceDE w:val="0"/>
              <w:autoSpaceDN w:val="0"/>
              <w:bidi w:val="0"/>
              <w:adjustRightInd w:val="0"/>
              <w:rPr>
                <w:sz w:val="24"/>
                <w:szCs w:val="24"/>
              </w:rPr>
            </w:pPr>
            <w:r w:rsidRPr="00BF35EB">
              <w:rPr>
                <w:sz w:val="24"/>
                <w:szCs w:val="24"/>
              </w:rPr>
              <w:t>Boosting up Architectural Design Education</w:t>
            </w:r>
          </w:p>
          <w:p w:rsidR="00020F6B" w:rsidRPr="00BF35EB" w:rsidRDefault="00020F6B" w:rsidP="003B1A68">
            <w:pPr>
              <w:bidi w:val="0"/>
              <w:rPr>
                <w:sz w:val="24"/>
                <w:szCs w:val="24"/>
              </w:rPr>
            </w:pPr>
            <w:r w:rsidRPr="00BF35EB">
              <w:rPr>
                <w:sz w:val="24"/>
                <w:szCs w:val="24"/>
              </w:rPr>
              <w:t>with Virtual Reality</w:t>
            </w:r>
            <w:r w:rsidR="003B1A68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0" w:type="dxa"/>
            <w:tcBorders>
              <w:bottom w:val="single" w:sz="4" w:space="0" w:color="auto"/>
            </w:tcBorders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020F6B" w:rsidRPr="00DD1B84" w:rsidTr="00020F6B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020F6B" w:rsidRPr="00DD1B84" w:rsidRDefault="00020F6B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020F6B" w:rsidRPr="00BF35EB" w:rsidRDefault="00020F6B" w:rsidP="00CB0D60">
            <w:pPr>
              <w:bidi w:val="0"/>
              <w:rPr>
                <w:sz w:val="24"/>
                <w:szCs w:val="24"/>
              </w:rPr>
            </w:pPr>
            <w:r w:rsidRPr="00BF35EB">
              <w:rPr>
                <w:sz w:val="24"/>
                <w:szCs w:val="24"/>
              </w:rPr>
              <w:t>CURRENT AND FUTURE HUMAN SCALE VR FACILITIES AND THEIR APPLICATIONS _</w:t>
            </w: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0" w:type="dxa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020F6B" w:rsidRPr="00DD1B84" w:rsidTr="00020F6B">
        <w:trPr>
          <w:trHeight w:val="449"/>
        </w:trPr>
        <w:tc>
          <w:tcPr>
            <w:tcW w:w="491" w:type="dxa"/>
            <w:shd w:val="clear" w:color="auto" w:fill="auto"/>
            <w:vAlign w:val="center"/>
          </w:tcPr>
          <w:p w:rsidR="00020F6B" w:rsidRPr="00DD1B84" w:rsidRDefault="00020F6B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020F6B" w:rsidRPr="00BF35EB" w:rsidRDefault="00020F6B" w:rsidP="00CB0D60">
            <w:pPr>
              <w:autoSpaceDE w:val="0"/>
              <w:autoSpaceDN w:val="0"/>
              <w:bidi w:val="0"/>
              <w:adjustRightInd w:val="0"/>
              <w:rPr>
                <w:sz w:val="24"/>
                <w:szCs w:val="24"/>
              </w:rPr>
            </w:pPr>
            <w:r w:rsidRPr="00BF35EB">
              <w:rPr>
                <w:sz w:val="24"/>
                <w:szCs w:val="24"/>
              </w:rPr>
              <w:t>Affordable Virtual Reality System Architecture for</w:t>
            </w:r>
          </w:p>
          <w:p w:rsidR="00020F6B" w:rsidRPr="00BF35EB" w:rsidRDefault="00020F6B" w:rsidP="00CB0D60">
            <w:pPr>
              <w:tabs>
                <w:tab w:val="left" w:pos="7963"/>
              </w:tabs>
              <w:spacing w:line="312" w:lineRule="auto"/>
              <w:jc w:val="right"/>
              <w:rPr>
                <w:sz w:val="24"/>
                <w:szCs w:val="24"/>
                <w:rtl/>
              </w:rPr>
            </w:pPr>
            <w:r w:rsidRPr="00BF35EB">
              <w:rPr>
                <w:sz w:val="24"/>
                <w:szCs w:val="24"/>
              </w:rPr>
              <w:t>Representation of Implicit Object Properties</w:t>
            </w: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0" w:type="dxa"/>
            <w:shd w:val="clear" w:color="auto" w:fill="FFFFFF" w:themeFill="background1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020F6B" w:rsidRPr="00DD1B84" w:rsidTr="00020F6B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020F6B" w:rsidRPr="00DD1B84" w:rsidRDefault="00020F6B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020F6B" w:rsidRPr="00BF35EB" w:rsidRDefault="00020F6B" w:rsidP="00CB0D60">
            <w:pPr>
              <w:bidi w:val="0"/>
              <w:rPr>
                <w:sz w:val="24"/>
                <w:szCs w:val="24"/>
              </w:rPr>
            </w:pPr>
            <w:r w:rsidRPr="00BF35EB">
              <w:rPr>
                <w:sz w:val="24"/>
                <w:szCs w:val="24"/>
              </w:rPr>
              <w:t> A Virtual Environment for Conceptual Design in Architecture</w:t>
            </w: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0" w:type="dxa"/>
            <w:shd w:val="clear" w:color="auto" w:fill="FFFFFF" w:themeFill="background1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020F6B" w:rsidRPr="00DD1B84" w:rsidTr="00020F6B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020F6B" w:rsidRPr="00DD1B84" w:rsidRDefault="00020F6B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lastRenderedPageBreak/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020F6B" w:rsidRPr="00BF35EB" w:rsidRDefault="00020F6B" w:rsidP="00CB0D60">
            <w:pPr>
              <w:bidi w:val="0"/>
              <w:rPr>
                <w:sz w:val="24"/>
                <w:szCs w:val="24"/>
              </w:rPr>
            </w:pPr>
            <w:r w:rsidRPr="00BF35EB">
              <w:rPr>
                <w:sz w:val="24"/>
                <w:szCs w:val="24"/>
              </w:rPr>
              <w:t>Physical Environment and Image Environment</w:t>
            </w: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0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020F6B" w:rsidRPr="00DD1B84" w:rsidTr="00020F6B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020F6B" w:rsidRPr="00DD1B84" w:rsidRDefault="00020F6B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4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020F6B" w:rsidRPr="00BF35EB" w:rsidRDefault="00020F6B" w:rsidP="003B1A68">
            <w:pPr>
              <w:bidi w:val="0"/>
              <w:rPr>
                <w:sz w:val="24"/>
                <w:szCs w:val="24"/>
              </w:rPr>
            </w:pPr>
            <w:r w:rsidRPr="00BF35EB">
              <w:rPr>
                <w:sz w:val="24"/>
                <w:szCs w:val="24"/>
              </w:rPr>
              <w:t>APPLICATION OF AUGMENTED REALITY GIS IN ARCHITECTURE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0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020F6B" w:rsidRPr="00DD1B84" w:rsidTr="00020F6B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020F6B" w:rsidRPr="00DD1B84" w:rsidRDefault="00020F6B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5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020F6B" w:rsidRPr="00BF35EB" w:rsidRDefault="00020F6B" w:rsidP="00CB0D60">
            <w:pPr>
              <w:bidi w:val="0"/>
              <w:jc w:val="center"/>
              <w:rPr>
                <w:sz w:val="24"/>
                <w:szCs w:val="24"/>
              </w:rPr>
            </w:pPr>
            <w:r w:rsidRPr="00BF35EB">
              <w:rPr>
                <w:sz w:val="24"/>
                <w:szCs w:val="24"/>
              </w:rPr>
              <w:t>Oral exam</w:t>
            </w: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0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020F6B" w:rsidRPr="00DD1B84" w:rsidTr="00020F6B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020F6B" w:rsidRPr="00DD1B84" w:rsidRDefault="00020F6B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020F6B" w:rsidRPr="00BF35EB" w:rsidRDefault="00020F6B" w:rsidP="00CB0D60">
            <w:pPr>
              <w:bidi w:val="0"/>
              <w:jc w:val="center"/>
              <w:rPr>
                <w:sz w:val="24"/>
                <w:szCs w:val="24"/>
              </w:rPr>
            </w:pPr>
            <w:r w:rsidRPr="00BF35EB">
              <w:rPr>
                <w:sz w:val="24"/>
                <w:szCs w:val="24"/>
              </w:rPr>
              <w:t>Final exam</w:t>
            </w: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0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</w:tbl>
    <w:p w:rsidR="00BF35EB" w:rsidRPr="00DD1B84" w:rsidRDefault="00BF35EB" w:rsidP="00BF35EB">
      <w:pPr>
        <w:rPr>
          <w:rFonts w:asciiTheme="minorBidi" w:hAnsiTheme="minorBidi" w:cstheme="minorBidi"/>
          <w:b/>
          <w:bCs/>
          <w:rtl/>
        </w:rPr>
      </w:pPr>
    </w:p>
    <w:p w:rsidR="00BF35EB" w:rsidRPr="00DD1B84" w:rsidRDefault="00BF35EB" w:rsidP="00BF35EB">
      <w:pPr>
        <w:ind w:firstLine="720"/>
        <w:jc w:val="center"/>
        <w:rPr>
          <w:rFonts w:asciiTheme="minorBidi" w:hAnsiTheme="minorBidi" w:cstheme="minorBidi"/>
          <w:b/>
          <w:bCs/>
          <w:lang w:bidi="ar-EG"/>
        </w:rPr>
      </w:pPr>
    </w:p>
    <w:p w:rsidR="00BF35EB" w:rsidRPr="00DD1B84" w:rsidRDefault="00181BA7" w:rsidP="00BF35EB">
      <w:pPr>
        <w:ind w:firstLine="720"/>
        <w:jc w:val="center"/>
        <w:rPr>
          <w:rFonts w:asciiTheme="minorBidi" w:hAnsiTheme="minorBidi" w:cstheme="minorBidi"/>
          <w:b/>
          <w:bCs/>
          <w:lang w:bidi="ar-EG"/>
        </w:rPr>
      </w:pPr>
      <w:r>
        <w:rPr>
          <w:rFonts w:asciiTheme="minorBidi" w:eastAsia="SimSun" w:hAnsiTheme="minorBidi" w:cstheme="minorBidi"/>
          <w:b/>
          <w:bCs/>
          <w:noProof/>
        </w:rPr>
        <w:pict>
          <v:line id="_x0000_s1026" style="position:absolute;left:0;text-align:left;flip:x y;z-index:251660288" from="-7.9pt,15.25pt" to="80.65pt,97.8pt"/>
        </w:pict>
      </w:r>
      <w:r w:rsidR="00BF35EB" w:rsidRPr="00DD1B84">
        <w:rPr>
          <w:rFonts w:asciiTheme="minorBidi" w:hAnsiTheme="minorBidi" w:cstheme="minorBidi"/>
          <w:b/>
          <w:bCs/>
        </w:rPr>
        <w:t>9.2 Matrix 02: Aims &amp; ILO's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8"/>
        <w:gridCol w:w="1753"/>
        <w:gridCol w:w="1753"/>
        <w:gridCol w:w="1566"/>
        <w:gridCol w:w="1566"/>
        <w:gridCol w:w="1566"/>
      </w:tblGrid>
      <w:tr w:rsidR="00020F6B" w:rsidRPr="00DD1B84" w:rsidTr="00346CE9">
        <w:trPr>
          <w:trHeight w:val="1246"/>
          <w:jc w:val="center"/>
        </w:trPr>
        <w:tc>
          <w:tcPr>
            <w:tcW w:w="88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20F6B" w:rsidRDefault="00020F6B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Aims</w:t>
            </w:r>
          </w:p>
          <w:p w:rsidR="00020F6B" w:rsidRDefault="00020F6B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  <w:p w:rsidR="00020F6B" w:rsidRPr="00DD1B84" w:rsidRDefault="00020F6B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</w:rPr>
            </w:pPr>
          </w:p>
          <w:p w:rsidR="00020F6B" w:rsidRPr="00DD1B84" w:rsidRDefault="00020F6B" w:rsidP="00FF7AB4">
            <w:pPr>
              <w:jc w:val="right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ILO's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1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2</w:t>
            </w:r>
          </w:p>
        </w:tc>
        <w:tc>
          <w:tcPr>
            <w:tcW w:w="78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3</w:t>
            </w:r>
          </w:p>
        </w:tc>
        <w:tc>
          <w:tcPr>
            <w:tcW w:w="786" w:type="pct"/>
            <w:vAlign w:val="center"/>
          </w:tcPr>
          <w:p w:rsidR="00020F6B" w:rsidRDefault="00346CE9" w:rsidP="00346CE9">
            <w:pPr>
              <w:bidi w:val="0"/>
              <w:jc w:val="center"/>
              <w:rPr>
                <w:rFonts w:asciiTheme="minorBidi" w:eastAsia="SimSun" w:hAnsiTheme="minorBidi" w:cstheme="minorBidi"/>
                <w:b/>
                <w:bCs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4</w:t>
            </w:r>
          </w:p>
        </w:tc>
        <w:tc>
          <w:tcPr>
            <w:tcW w:w="786" w:type="pct"/>
            <w:vAlign w:val="center"/>
          </w:tcPr>
          <w:p w:rsidR="00020F6B" w:rsidRDefault="00346CE9" w:rsidP="00346CE9">
            <w:pPr>
              <w:bidi w:val="0"/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  <w:lang w:bidi="ar-EG"/>
              </w:rPr>
              <w:t>5</w:t>
            </w:r>
          </w:p>
        </w:tc>
      </w:tr>
      <w:tr w:rsidR="00020F6B" w:rsidRPr="00DD1B84" w:rsidTr="00346CE9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020F6B" w:rsidRPr="00D07D23" w:rsidRDefault="00020F6B" w:rsidP="00CB0D60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</w:p>
        </w:tc>
        <w:tc>
          <w:tcPr>
            <w:tcW w:w="880" w:type="pct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0" w:type="pct"/>
            <w:shd w:val="clear" w:color="auto" w:fill="FFFFFF" w:themeFill="background1"/>
          </w:tcPr>
          <w:p w:rsidR="00020F6B" w:rsidRPr="00DD1B84" w:rsidRDefault="00020F6B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tcBorders>
              <w:bottom w:val="single" w:sz="4" w:space="0" w:color="auto"/>
            </w:tcBorders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tcBorders>
              <w:bottom w:val="single" w:sz="4" w:space="0" w:color="auto"/>
            </w:tcBorders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020F6B" w:rsidRPr="00DD1B84" w:rsidTr="00020F6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020F6B" w:rsidRPr="00D07D23" w:rsidRDefault="00020F6B" w:rsidP="00020F6B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</w:p>
        </w:tc>
        <w:tc>
          <w:tcPr>
            <w:tcW w:w="880" w:type="pct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0" w:type="pct"/>
            <w:shd w:val="clear" w:color="auto" w:fill="FFFFFF" w:themeFill="background1"/>
          </w:tcPr>
          <w:p w:rsidR="00020F6B" w:rsidRPr="00DD1B84" w:rsidRDefault="00020F6B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020F6B" w:rsidRPr="00DD1B84" w:rsidTr="00020F6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020F6B" w:rsidRPr="00D07D23" w:rsidRDefault="00020F6B" w:rsidP="00CB0D60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2.1.4</w:t>
            </w:r>
          </w:p>
        </w:tc>
        <w:tc>
          <w:tcPr>
            <w:tcW w:w="880" w:type="pct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0" w:type="pct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FFFFFF" w:themeFill="background1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FFFFFF" w:themeFill="background1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FFFFFF" w:themeFill="background1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020F6B" w:rsidRPr="00DD1B84" w:rsidTr="00020F6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020F6B" w:rsidRPr="00D07D23" w:rsidRDefault="00020F6B" w:rsidP="00020F6B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</w:t>
            </w:r>
          </w:p>
        </w:tc>
        <w:tc>
          <w:tcPr>
            <w:tcW w:w="880" w:type="pct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0" w:type="pct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FFFFFF" w:themeFill="background1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FFFFFF" w:themeFill="background1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020F6B" w:rsidRPr="00DD1B84" w:rsidTr="00020F6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020F6B" w:rsidRPr="00D07D23" w:rsidRDefault="00020F6B" w:rsidP="00020F6B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2.3</w:t>
            </w:r>
          </w:p>
        </w:tc>
        <w:tc>
          <w:tcPr>
            <w:tcW w:w="880" w:type="pct"/>
            <w:shd w:val="clear" w:color="auto" w:fill="auto"/>
          </w:tcPr>
          <w:p w:rsidR="00020F6B" w:rsidRPr="00DD1B84" w:rsidRDefault="00020F6B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0" w:type="pct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020F6B" w:rsidRPr="00DD1B84" w:rsidTr="00020F6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020F6B" w:rsidRPr="00D07D23" w:rsidRDefault="00020F6B" w:rsidP="00020F6B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2.2.5</w:t>
            </w:r>
          </w:p>
        </w:tc>
        <w:tc>
          <w:tcPr>
            <w:tcW w:w="880" w:type="pct"/>
            <w:shd w:val="clear" w:color="auto" w:fill="auto"/>
          </w:tcPr>
          <w:p w:rsidR="00020F6B" w:rsidRPr="00DD1B84" w:rsidRDefault="00020F6B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0" w:type="pct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tcBorders>
              <w:bottom w:val="single" w:sz="4" w:space="0" w:color="auto"/>
            </w:tcBorders>
            <w:shd w:val="clear" w:color="auto" w:fill="auto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tcBorders>
              <w:bottom w:val="single" w:sz="4" w:space="0" w:color="auto"/>
            </w:tcBorders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020F6B" w:rsidRPr="00DD1B84" w:rsidTr="00020F6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020F6B" w:rsidRPr="00D07D23" w:rsidRDefault="00020F6B" w:rsidP="00020F6B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</w:t>
            </w:r>
          </w:p>
        </w:tc>
        <w:tc>
          <w:tcPr>
            <w:tcW w:w="880" w:type="pct"/>
            <w:shd w:val="clear" w:color="auto" w:fill="auto"/>
          </w:tcPr>
          <w:p w:rsidR="00020F6B" w:rsidRPr="00DD1B84" w:rsidRDefault="00020F6B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880" w:type="pct"/>
            <w:shd w:val="clear" w:color="auto" w:fill="auto"/>
          </w:tcPr>
          <w:p w:rsidR="00020F6B" w:rsidRPr="00DD1B84" w:rsidRDefault="00020F6B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FFFFFF" w:themeFill="background1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lang w:bidi="ar-EG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020F6B" w:rsidRPr="00DD1B84" w:rsidTr="00020F6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020F6B" w:rsidRPr="00D07D23" w:rsidRDefault="00020F6B" w:rsidP="00020F6B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</w:p>
        </w:tc>
        <w:tc>
          <w:tcPr>
            <w:tcW w:w="880" w:type="pct"/>
            <w:shd w:val="clear" w:color="auto" w:fill="auto"/>
          </w:tcPr>
          <w:p w:rsidR="00020F6B" w:rsidRPr="00DD1B84" w:rsidRDefault="00020F6B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0" w:type="pct"/>
            <w:shd w:val="clear" w:color="auto" w:fill="auto"/>
          </w:tcPr>
          <w:p w:rsidR="00020F6B" w:rsidRPr="00DD1B84" w:rsidRDefault="00020F6B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FFFFFF" w:themeFill="background1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020F6B" w:rsidRPr="00DD1B84" w:rsidTr="00020F6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020F6B" w:rsidRPr="00D07D23" w:rsidRDefault="00020F6B" w:rsidP="00020F6B">
            <w:pPr>
              <w:bidi w:val="0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2.3.3</w:t>
            </w:r>
          </w:p>
        </w:tc>
        <w:tc>
          <w:tcPr>
            <w:tcW w:w="880" w:type="pct"/>
            <w:shd w:val="clear" w:color="auto" w:fill="auto"/>
          </w:tcPr>
          <w:p w:rsidR="00020F6B" w:rsidRPr="00DD1B84" w:rsidRDefault="00020F6B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0" w:type="pct"/>
            <w:shd w:val="clear" w:color="auto" w:fill="auto"/>
          </w:tcPr>
          <w:p w:rsidR="00020F6B" w:rsidRPr="00DD1B84" w:rsidRDefault="00020F6B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FFFFFF" w:themeFill="background1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020F6B" w:rsidRPr="00DD1B84" w:rsidTr="00020F6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020F6B" w:rsidRPr="00D07D23" w:rsidRDefault="00020F6B" w:rsidP="00020F6B">
            <w:pPr>
              <w:bidi w:val="0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2.4.1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auto"/>
          </w:tcPr>
          <w:p w:rsidR="00020F6B" w:rsidRPr="00DD1B84" w:rsidRDefault="00020F6B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auto"/>
          </w:tcPr>
          <w:p w:rsidR="00020F6B" w:rsidRPr="00DD1B84" w:rsidRDefault="00020F6B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FFFFFF" w:themeFill="background1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020F6B" w:rsidRPr="00DD1B84" w:rsidTr="00346CE9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020F6B" w:rsidRPr="00D07D23" w:rsidRDefault="00020F6B" w:rsidP="00020F6B">
            <w:pPr>
              <w:bidi w:val="0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2.4.2</w:t>
            </w:r>
          </w:p>
        </w:tc>
        <w:tc>
          <w:tcPr>
            <w:tcW w:w="880" w:type="pct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0" w:type="pct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FFFFFF" w:themeFill="background1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lang w:bidi="ar-EG"/>
              </w:rPr>
            </w:pPr>
          </w:p>
        </w:tc>
        <w:tc>
          <w:tcPr>
            <w:tcW w:w="786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020F6B" w:rsidRPr="00DD1B84" w:rsidTr="00346CE9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020F6B" w:rsidRPr="00D07D23" w:rsidRDefault="00020F6B" w:rsidP="00020F6B">
            <w:pPr>
              <w:bidi w:val="0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2.4.6</w:t>
            </w:r>
          </w:p>
        </w:tc>
        <w:tc>
          <w:tcPr>
            <w:tcW w:w="880" w:type="pct"/>
            <w:shd w:val="clear" w:color="auto" w:fill="auto"/>
          </w:tcPr>
          <w:p w:rsidR="00020F6B" w:rsidRPr="00DD1B84" w:rsidRDefault="00020F6B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0" w:type="pct"/>
            <w:shd w:val="clear" w:color="auto" w:fill="auto"/>
          </w:tcPr>
          <w:p w:rsidR="00020F6B" w:rsidRPr="00DD1B84" w:rsidRDefault="00020F6B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  <w:lang w:bidi="ar-EG"/>
              </w:rPr>
            </w:pPr>
          </w:p>
        </w:tc>
        <w:tc>
          <w:tcPr>
            <w:tcW w:w="786" w:type="pct"/>
            <w:shd w:val="clear" w:color="auto" w:fill="FFFFFF" w:themeFill="background1"/>
          </w:tcPr>
          <w:p w:rsidR="00020F6B" w:rsidRPr="00DD1B84" w:rsidRDefault="00020F6B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</w:tbl>
    <w:p w:rsidR="00BF35EB" w:rsidRDefault="00BF35EB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05102" w:rsidRDefault="00105102" w:rsidP="00105102">
      <w:pPr>
        <w:bidi w:val="0"/>
        <w:ind w:left="284"/>
        <w:rPr>
          <w:rFonts w:ascii="Arial" w:eastAsia="MS Mincho" w:hAnsi="Arial" w:cs="Arial"/>
          <w:sz w:val="24"/>
          <w:szCs w:val="24"/>
          <w:rtl/>
          <w:lang w:val="en-GB" w:eastAsia="ja-JP"/>
        </w:rPr>
      </w:pPr>
    </w:p>
    <w:p w:rsidR="00105102" w:rsidRPr="00EA656D" w:rsidRDefault="00105102" w:rsidP="002156C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 xml:space="preserve">Course coordinator: </w:t>
      </w:r>
      <w:r>
        <w:rPr>
          <w:rFonts w:ascii="Arial" w:hAnsi="Arial" w:cs="Arial"/>
          <w:b/>
          <w:bCs/>
          <w:sz w:val="24"/>
          <w:szCs w:val="24"/>
        </w:rPr>
        <w:t>dr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./</w:t>
      </w:r>
      <w:proofErr w:type="gramEnd"/>
      <w:r w:rsidR="00C53875" w:rsidRPr="00C53875">
        <w:rPr>
          <w:rFonts w:ascii="Arial" w:hAnsi="Arial" w:cs="Arial"/>
          <w:b/>
          <w:bCs/>
          <w:sz w:val="24"/>
          <w:szCs w:val="24"/>
        </w:rPr>
        <w:t xml:space="preserve">Islam </w:t>
      </w:r>
      <w:proofErr w:type="spellStart"/>
      <w:r w:rsidR="00C53875" w:rsidRPr="00C53875">
        <w:rPr>
          <w:rFonts w:ascii="Arial" w:hAnsi="Arial" w:cs="Arial"/>
          <w:b/>
          <w:bCs/>
          <w:sz w:val="24"/>
          <w:szCs w:val="24"/>
        </w:rPr>
        <w:t>gonimy</w:t>
      </w:r>
      <w:proofErr w:type="spellEnd"/>
    </w:p>
    <w:p w:rsidR="00105102" w:rsidRDefault="00105102" w:rsidP="002156C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 xml:space="preserve">Course instructor:    </w:t>
      </w:r>
      <w:r>
        <w:rPr>
          <w:rFonts w:ascii="Arial" w:hAnsi="Arial" w:cs="Arial"/>
          <w:b/>
          <w:bCs/>
          <w:sz w:val="24"/>
          <w:szCs w:val="24"/>
        </w:rPr>
        <w:t>dr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./</w:t>
      </w:r>
      <w:proofErr w:type="gramEnd"/>
      <w:r w:rsidR="00C53875" w:rsidRPr="00C53875">
        <w:rPr>
          <w:rFonts w:ascii="Arial" w:hAnsi="Arial" w:cs="Arial"/>
          <w:b/>
          <w:bCs/>
          <w:sz w:val="24"/>
          <w:szCs w:val="24"/>
        </w:rPr>
        <w:t xml:space="preserve">Islam </w:t>
      </w:r>
      <w:proofErr w:type="spellStart"/>
      <w:r w:rsidR="00C53875" w:rsidRPr="00C53875">
        <w:rPr>
          <w:rFonts w:ascii="Arial" w:hAnsi="Arial" w:cs="Arial"/>
          <w:b/>
          <w:bCs/>
          <w:sz w:val="24"/>
          <w:szCs w:val="24"/>
        </w:rPr>
        <w:t>gonimy</w:t>
      </w:r>
      <w:proofErr w:type="spellEnd"/>
    </w:p>
    <w:p w:rsidR="00105102" w:rsidRDefault="00105102" w:rsidP="00105102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567FA" w:rsidRDefault="002156C0" w:rsidP="00221827">
      <w:pPr>
        <w:tabs>
          <w:tab w:val="left" w:pos="2520"/>
        </w:tabs>
        <w:bidi w:val="0"/>
        <w:ind w:left="7088"/>
        <w:rPr>
          <w:rFonts w:ascii="Arial" w:eastAsia="MS Mincho" w:hAnsi="Arial" w:cs="Arial"/>
          <w:sz w:val="24"/>
          <w:szCs w:val="24"/>
          <w:rtl/>
          <w:lang w:eastAsia="ja-JP" w:bidi="ar-EG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Date 25 / 11</w:t>
      </w:r>
      <w:r w:rsidR="00105102">
        <w:rPr>
          <w:rFonts w:ascii="Arial" w:eastAsia="MS Mincho" w:hAnsi="Arial" w:cs="Arial"/>
          <w:sz w:val="24"/>
          <w:szCs w:val="24"/>
          <w:lang w:eastAsia="ja-JP"/>
        </w:rPr>
        <w:t xml:space="preserve"> / 201</w:t>
      </w:r>
      <w:r w:rsidR="00221827">
        <w:rPr>
          <w:rFonts w:ascii="Arial" w:eastAsia="MS Mincho" w:hAnsi="Arial" w:cs="Arial"/>
          <w:sz w:val="24"/>
          <w:szCs w:val="24"/>
          <w:lang w:eastAsia="ja-JP"/>
        </w:rPr>
        <w:t>4</w:t>
      </w:r>
    </w:p>
    <w:p w:rsidR="005567FA" w:rsidRPr="005567FA" w:rsidRDefault="005567FA" w:rsidP="005567FA">
      <w:pPr>
        <w:bidi w:val="0"/>
        <w:rPr>
          <w:rFonts w:ascii="Arial" w:eastAsia="MS Mincho" w:hAnsi="Arial" w:cs="Arial"/>
          <w:sz w:val="24"/>
          <w:szCs w:val="24"/>
          <w:rtl/>
          <w:lang w:eastAsia="ja-JP" w:bidi="ar-EG"/>
        </w:rPr>
      </w:pPr>
    </w:p>
    <w:p w:rsidR="005567FA" w:rsidRPr="005567FA" w:rsidRDefault="005567FA" w:rsidP="005567FA">
      <w:pPr>
        <w:bidi w:val="0"/>
        <w:rPr>
          <w:rFonts w:ascii="Arial" w:eastAsia="MS Mincho" w:hAnsi="Arial" w:cs="Arial"/>
          <w:sz w:val="24"/>
          <w:szCs w:val="24"/>
          <w:rtl/>
          <w:lang w:eastAsia="ja-JP" w:bidi="ar-EG"/>
        </w:rPr>
      </w:pPr>
    </w:p>
    <w:p w:rsidR="005567FA" w:rsidRPr="005567FA" w:rsidRDefault="005567FA" w:rsidP="005567FA">
      <w:pPr>
        <w:bidi w:val="0"/>
        <w:rPr>
          <w:rFonts w:ascii="Arial" w:eastAsia="MS Mincho" w:hAnsi="Arial" w:cs="Arial"/>
          <w:sz w:val="24"/>
          <w:szCs w:val="24"/>
          <w:rtl/>
          <w:lang w:eastAsia="ja-JP" w:bidi="ar-EG"/>
        </w:rPr>
      </w:pPr>
    </w:p>
    <w:p w:rsidR="005567FA" w:rsidRPr="005567FA" w:rsidRDefault="005567FA" w:rsidP="005567FA">
      <w:pPr>
        <w:bidi w:val="0"/>
        <w:rPr>
          <w:rFonts w:ascii="Arial" w:eastAsia="MS Mincho" w:hAnsi="Arial" w:cs="Arial"/>
          <w:sz w:val="24"/>
          <w:szCs w:val="24"/>
          <w:rtl/>
          <w:lang w:eastAsia="ja-JP" w:bidi="ar-EG"/>
        </w:rPr>
      </w:pPr>
    </w:p>
    <w:p w:rsidR="005567FA" w:rsidRDefault="005567FA" w:rsidP="005567FA">
      <w:pPr>
        <w:bidi w:val="0"/>
        <w:rPr>
          <w:rFonts w:ascii="Arial" w:eastAsia="MS Mincho" w:hAnsi="Arial" w:cs="Arial"/>
          <w:sz w:val="24"/>
          <w:szCs w:val="24"/>
          <w:rtl/>
          <w:lang w:eastAsia="ja-JP" w:bidi="ar-EG"/>
        </w:rPr>
      </w:pPr>
    </w:p>
    <w:p w:rsidR="00105102" w:rsidRPr="005567FA" w:rsidRDefault="005567FA" w:rsidP="005567FA">
      <w:pPr>
        <w:tabs>
          <w:tab w:val="left" w:pos="6862"/>
        </w:tabs>
        <w:bidi w:val="0"/>
        <w:rPr>
          <w:rFonts w:ascii="Arial" w:eastAsia="MS Mincho" w:hAnsi="Arial" w:cs="Arial"/>
          <w:sz w:val="24"/>
          <w:szCs w:val="24"/>
          <w:rtl/>
          <w:lang w:eastAsia="ja-JP" w:bidi="ar-EG"/>
        </w:rPr>
      </w:pPr>
      <w:r>
        <w:rPr>
          <w:rFonts w:ascii="Arial" w:eastAsia="MS Mincho" w:hAnsi="Arial" w:cs="Arial"/>
          <w:sz w:val="24"/>
          <w:szCs w:val="24"/>
          <w:lang w:eastAsia="ja-JP" w:bidi="ar-EG"/>
        </w:rPr>
        <w:tab/>
      </w:r>
      <w:bookmarkStart w:id="0" w:name="_GoBack"/>
      <w:bookmarkEnd w:id="0"/>
    </w:p>
    <w:sectPr w:rsidR="00105102" w:rsidRPr="005567FA" w:rsidSect="005E7B12">
      <w:headerReference w:type="default" r:id="rId8"/>
      <w:footerReference w:type="default" r:id="rId9"/>
      <w:pgSz w:w="11906" w:h="16838"/>
      <w:pgMar w:top="1440" w:right="1080" w:bottom="1440" w:left="108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1BA7" w:rsidRDefault="00181BA7" w:rsidP="005E7B12">
      <w:r>
        <w:separator/>
      </w:r>
    </w:p>
  </w:endnote>
  <w:endnote w:type="continuationSeparator" w:id="0">
    <w:p w:rsidR="00181BA7" w:rsidRDefault="00181BA7" w:rsidP="005E7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1033"/>
      <w:gridCol w:w="8929"/>
    </w:tblGrid>
    <w:tr w:rsidR="000E3DF8">
      <w:tc>
        <w:tcPr>
          <w:tcW w:w="918" w:type="dxa"/>
        </w:tcPr>
        <w:p w:rsidR="000E3DF8" w:rsidRDefault="009D40CF">
          <w:pPr>
            <w:pStyle w:val="Footer"/>
            <w:jc w:val="right"/>
            <w:rPr>
              <w:b/>
              <w:color w:val="4F81BD"/>
              <w:sz w:val="32"/>
              <w:szCs w:val="32"/>
            </w:rPr>
          </w:pPr>
          <w:r>
            <w:fldChar w:fldCharType="begin"/>
          </w:r>
          <w:r w:rsidR="00E063AC">
            <w:instrText xml:space="preserve"> PAGE   \* MERGEFORMAT </w:instrText>
          </w:r>
          <w:r>
            <w:fldChar w:fldCharType="separate"/>
          </w:r>
          <w:r w:rsidR="005567FA" w:rsidRPr="005567FA">
            <w:rPr>
              <w:b/>
              <w:noProof/>
              <w:color w:val="4F81BD"/>
              <w:sz w:val="32"/>
              <w:szCs w:val="32"/>
              <w:rtl/>
            </w:rPr>
            <w:t>6</w:t>
          </w:r>
          <w:r>
            <w:rPr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0E3DF8" w:rsidRDefault="000E3DF8">
          <w:pPr>
            <w:pStyle w:val="Footer"/>
          </w:pPr>
        </w:p>
      </w:tc>
    </w:tr>
  </w:tbl>
  <w:p w:rsidR="005E7B12" w:rsidRDefault="005E7B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1BA7" w:rsidRDefault="00181BA7" w:rsidP="005E7B12">
      <w:r>
        <w:separator/>
      </w:r>
    </w:p>
  </w:footnote>
  <w:footnote w:type="continuationSeparator" w:id="0">
    <w:p w:rsidR="00181BA7" w:rsidRDefault="00181BA7" w:rsidP="005E7B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737" w:rsidRPr="008232E2" w:rsidRDefault="006F3FF4" w:rsidP="00943737">
    <w:pPr>
      <w:pStyle w:val="CM8"/>
      <w:rPr>
        <w:b/>
        <w:bCs/>
        <w:color w:val="000000"/>
        <w:sz w:val="28"/>
        <w:szCs w:val="28"/>
        <w:rtl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2450465</wp:posOffset>
          </wp:positionH>
          <wp:positionV relativeFrom="paragraph">
            <wp:posOffset>-167640</wp:posOffset>
          </wp:positionV>
          <wp:extent cx="709930" cy="548640"/>
          <wp:effectExtent l="19050" t="0" r="0" b="0"/>
          <wp:wrapNone/>
          <wp:docPr id="9" name="Picture 37" descr="Logo-Ben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Logo-Benha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81BA7">
      <w:rPr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18.45pt;margin-top:-21.55pt;width:51.8pt;height:43.2pt;z-index:-251657728;mso-position-horizontal-relative:text;mso-position-vertical-relative:text">
          <v:imagedata r:id="rId2" o:title=""/>
          <w10:wrap anchorx="page"/>
        </v:shape>
        <o:OLEObject Type="Embed" ProgID="PBrush" ShapeID="_x0000_s2059" DrawAspect="Content" ObjectID="_1511095842" r:id="rId3"/>
      </w:pict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4680585</wp:posOffset>
          </wp:positionH>
          <wp:positionV relativeFrom="paragraph">
            <wp:posOffset>-273685</wp:posOffset>
          </wp:positionV>
          <wp:extent cx="518160" cy="548640"/>
          <wp:effectExtent l="1905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43737" w:rsidRPr="008232E2" w:rsidRDefault="00943737" w:rsidP="00943737">
    <w:pPr>
      <w:bidi w:val="0"/>
      <w:rPr>
        <w:b/>
        <w:bCs/>
        <w:lang w:bidi="ar-EG"/>
      </w:rPr>
    </w:pPr>
    <w:proofErr w:type="spellStart"/>
    <w:r w:rsidRPr="008232E2">
      <w:rPr>
        <w:b/>
        <w:bCs/>
      </w:rPr>
      <w:t>Benha</w:t>
    </w:r>
    <w:proofErr w:type="spellEnd"/>
    <w:r w:rsidRPr="008232E2">
      <w:rPr>
        <w:b/>
        <w:bCs/>
      </w:rPr>
      <w:t xml:space="preserve"> University </w:t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>
      <w:rPr>
        <w:b/>
        <w:bCs/>
      </w:rPr>
      <w:tab/>
    </w:r>
    <w:r w:rsidRPr="008232E2">
      <w:rPr>
        <w:b/>
        <w:bCs/>
      </w:rPr>
      <w:t>Facult</w:t>
    </w:r>
    <w:r w:rsidRPr="008232E2">
      <w:rPr>
        <w:b/>
        <w:bCs/>
        <w:lang w:bidi="ar-EG"/>
      </w:rPr>
      <w:t xml:space="preserve">y of </w:t>
    </w:r>
    <w:r w:rsidRPr="008232E2">
      <w:rPr>
        <w:b/>
        <w:bCs/>
      </w:rPr>
      <w:t>Engineering</w:t>
    </w:r>
  </w:p>
  <w:p w:rsidR="00943737" w:rsidRDefault="00943737" w:rsidP="00943737">
    <w:pPr>
      <w:pStyle w:val="Header"/>
      <w:pBdr>
        <w:bottom w:val="thickThinSmallGap" w:sz="24" w:space="1" w:color="622423"/>
      </w:pBdr>
      <w:rPr>
        <w:rFonts w:ascii="Cambria" w:hAnsi="Cambria" w:cs="Times New Roman"/>
        <w:sz w:val="32"/>
        <w:szCs w:val="32"/>
      </w:rPr>
    </w:pPr>
  </w:p>
  <w:p w:rsidR="00943737" w:rsidRPr="00943737" w:rsidRDefault="00943737" w:rsidP="00943737">
    <w:pPr>
      <w:bidi w:val="0"/>
      <w:rPr>
        <w:b/>
        <w:bCs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F2B7C"/>
    <w:multiLevelType w:val="hybridMultilevel"/>
    <w:tmpl w:val="FBE04CA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0E9F22F4"/>
    <w:multiLevelType w:val="hybridMultilevel"/>
    <w:tmpl w:val="078279F8"/>
    <w:lvl w:ilvl="0" w:tplc="C1E64150">
      <w:start w:val="1"/>
      <w:numFmt w:val="lowerLetter"/>
      <w:lvlText w:val="%1-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855914"/>
    <w:multiLevelType w:val="hybridMultilevel"/>
    <w:tmpl w:val="554CAF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E25A6A"/>
    <w:multiLevelType w:val="hybridMultilevel"/>
    <w:tmpl w:val="BD3C4C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AEC563A"/>
    <w:multiLevelType w:val="hybridMultilevel"/>
    <w:tmpl w:val="893675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EE1E1E"/>
    <w:multiLevelType w:val="hybridMultilevel"/>
    <w:tmpl w:val="40824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83225C2"/>
    <w:multiLevelType w:val="hybridMultilevel"/>
    <w:tmpl w:val="5C743786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7">
    <w:nsid w:val="3A870D16"/>
    <w:multiLevelType w:val="hybridMultilevel"/>
    <w:tmpl w:val="629083F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40A6824"/>
    <w:multiLevelType w:val="hybridMultilevel"/>
    <w:tmpl w:val="E62CC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7553AD1"/>
    <w:multiLevelType w:val="hybridMultilevel"/>
    <w:tmpl w:val="9854674E"/>
    <w:lvl w:ilvl="0" w:tplc="9D789AF0">
      <w:start w:val="1"/>
      <w:numFmt w:val="decimal"/>
      <w:lvlText w:val="%1."/>
      <w:lvlJc w:val="center"/>
      <w:rPr>
        <w:rFonts w:hint="default"/>
        <w:color w:val="auto"/>
      </w:rPr>
    </w:lvl>
    <w:lvl w:ilvl="1" w:tplc="FFFFFFFF">
      <w:start w:val="1"/>
      <w:numFmt w:val="ideographDigital"/>
      <w:lvlText w:val="•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0">
    <w:nsid w:val="673D495E"/>
    <w:multiLevelType w:val="hybridMultilevel"/>
    <w:tmpl w:val="CE72642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8FF59E5"/>
    <w:multiLevelType w:val="hybridMultilevel"/>
    <w:tmpl w:val="C810A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5882D26"/>
    <w:multiLevelType w:val="hybridMultilevel"/>
    <w:tmpl w:val="A59E4A92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9EF29A3"/>
    <w:multiLevelType w:val="hybridMultilevel"/>
    <w:tmpl w:val="FBF0B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DD4AED"/>
    <w:multiLevelType w:val="hybridMultilevel"/>
    <w:tmpl w:val="E430C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3"/>
  </w:num>
  <w:num w:numId="12">
    <w:abstractNumId w:val="0"/>
  </w:num>
  <w:num w:numId="13">
    <w:abstractNumId w:val="6"/>
  </w:num>
  <w:num w:numId="14">
    <w:abstractNumId w:val="9"/>
  </w:num>
  <w:num w:numId="15">
    <w:abstractNumId w:val="1"/>
  </w:num>
  <w:num w:numId="16">
    <w:abstractNumId w:val="2"/>
  </w:num>
  <w:num w:numId="17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6626"/>
    <w:rsid w:val="0001308E"/>
    <w:rsid w:val="0001683E"/>
    <w:rsid w:val="00020F6B"/>
    <w:rsid w:val="00042627"/>
    <w:rsid w:val="00061CCE"/>
    <w:rsid w:val="0007167D"/>
    <w:rsid w:val="00077A1C"/>
    <w:rsid w:val="00081FAE"/>
    <w:rsid w:val="0009117B"/>
    <w:rsid w:val="000B5184"/>
    <w:rsid w:val="000C02C1"/>
    <w:rsid w:val="000C5124"/>
    <w:rsid w:val="000D5D76"/>
    <w:rsid w:val="000E245E"/>
    <w:rsid w:val="000E3DF8"/>
    <w:rsid w:val="000F72E0"/>
    <w:rsid w:val="00100E65"/>
    <w:rsid w:val="00105102"/>
    <w:rsid w:val="00105C51"/>
    <w:rsid w:val="00107480"/>
    <w:rsid w:val="001262B4"/>
    <w:rsid w:val="00137878"/>
    <w:rsid w:val="00140D23"/>
    <w:rsid w:val="00146723"/>
    <w:rsid w:val="001621F0"/>
    <w:rsid w:val="0016242E"/>
    <w:rsid w:val="00164A05"/>
    <w:rsid w:val="00167F3B"/>
    <w:rsid w:val="00174EC6"/>
    <w:rsid w:val="001763C9"/>
    <w:rsid w:val="001808A2"/>
    <w:rsid w:val="00181BA7"/>
    <w:rsid w:val="00183B9F"/>
    <w:rsid w:val="0018773E"/>
    <w:rsid w:val="00193409"/>
    <w:rsid w:val="001958B3"/>
    <w:rsid w:val="001E0182"/>
    <w:rsid w:val="001E6A9F"/>
    <w:rsid w:val="001F0244"/>
    <w:rsid w:val="001F788E"/>
    <w:rsid w:val="002156C0"/>
    <w:rsid w:val="00221827"/>
    <w:rsid w:val="00222DB3"/>
    <w:rsid w:val="00231552"/>
    <w:rsid w:val="002662A0"/>
    <w:rsid w:val="00270905"/>
    <w:rsid w:val="00284ABA"/>
    <w:rsid w:val="002B10E9"/>
    <w:rsid w:val="002B5C86"/>
    <w:rsid w:val="002C323C"/>
    <w:rsid w:val="002C3343"/>
    <w:rsid w:val="002D7FA2"/>
    <w:rsid w:val="002F2E30"/>
    <w:rsid w:val="00321319"/>
    <w:rsid w:val="00346CE9"/>
    <w:rsid w:val="0037437D"/>
    <w:rsid w:val="00376F27"/>
    <w:rsid w:val="00384064"/>
    <w:rsid w:val="00386088"/>
    <w:rsid w:val="003A284C"/>
    <w:rsid w:val="003A3A04"/>
    <w:rsid w:val="003A4FD3"/>
    <w:rsid w:val="003A522C"/>
    <w:rsid w:val="003B1A68"/>
    <w:rsid w:val="003C305B"/>
    <w:rsid w:val="003E05D7"/>
    <w:rsid w:val="003E6157"/>
    <w:rsid w:val="003F2CAC"/>
    <w:rsid w:val="003F4840"/>
    <w:rsid w:val="004049C3"/>
    <w:rsid w:val="00416B21"/>
    <w:rsid w:val="00427D83"/>
    <w:rsid w:val="004353C8"/>
    <w:rsid w:val="00435E01"/>
    <w:rsid w:val="0044294F"/>
    <w:rsid w:val="004579DF"/>
    <w:rsid w:val="00457FE0"/>
    <w:rsid w:val="004B3BD3"/>
    <w:rsid w:val="004D5E96"/>
    <w:rsid w:val="004D78F3"/>
    <w:rsid w:val="004E39B2"/>
    <w:rsid w:val="004F0ECF"/>
    <w:rsid w:val="004F1260"/>
    <w:rsid w:val="004F470B"/>
    <w:rsid w:val="00506626"/>
    <w:rsid w:val="0055361D"/>
    <w:rsid w:val="005567FA"/>
    <w:rsid w:val="005659AF"/>
    <w:rsid w:val="00585E3B"/>
    <w:rsid w:val="00597598"/>
    <w:rsid w:val="005A7012"/>
    <w:rsid w:val="005B28F3"/>
    <w:rsid w:val="005C32F2"/>
    <w:rsid w:val="005C4068"/>
    <w:rsid w:val="005C6303"/>
    <w:rsid w:val="005D74A3"/>
    <w:rsid w:val="005E2BCE"/>
    <w:rsid w:val="005E4722"/>
    <w:rsid w:val="005E7B12"/>
    <w:rsid w:val="005F2190"/>
    <w:rsid w:val="005F53C2"/>
    <w:rsid w:val="0060563D"/>
    <w:rsid w:val="00606916"/>
    <w:rsid w:val="00615523"/>
    <w:rsid w:val="0062383E"/>
    <w:rsid w:val="00625546"/>
    <w:rsid w:val="00651D8A"/>
    <w:rsid w:val="00656054"/>
    <w:rsid w:val="00656AFD"/>
    <w:rsid w:val="00674405"/>
    <w:rsid w:val="00685CA9"/>
    <w:rsid w:val="00686E7B"/>
    <w:rsid w:val="00687D8F"/>
    <w:rsid w:val="00692338"/>
    <w:rsid w:val="00696AFA"/>
    <w:rsid w:val="006B0D62"/>
    <w:rsid w:val="006B47E9"/>
    <w:rsid w:val="006C608D"/>
    <w:rsid w:val="006D0C88"/>
    <w:rsid w:val="006D7D3E"/>
    <w:rsid w:val="006F3FF4"/>
    <w:rsid w:val="006F7428"/>
    <w:rsid w:val="007101E8"/>
    <w:rsid w:val="00710CDC"/>
    <w:rsid w:val="007344DD"/>
    <w:rsid w:val="00743B84"/>
    <w:rsid w:val="007651BE"/>
    <w:rsid w:val="007652B9"/>
    <w:rsid w:val="00773310"/>
    <w:rsid w:val="007A7530"/>
    <w:rsid w:val="007B1A63"/>
    <w:rsid w:val="007B5EC7"/>
    <w:rsid w:val="007D3515"/>
    <w:rsid w:val="007E3DFC"/>
    <w:rsid w:val="007F1943"/>
    <w:rsid w:val="00802B9E"/>
    <w:rsid w:val="0081050F"/>
    <w:rsid w:val="008119C6"/>
    <w:rsid w:val="008132C0"/>
    <w:rsid w:val="00814009"/>
    <w:rsid w:val="00815944"/>
    <w:rsid w:val="00816258"/>
    <w:rsid w:val="00816287"/>
    <w:rsid w:val="00816E71"/>
    <w:rsid w:val="0082248C"/>
    <w:rsid w:val="0082482E"/>
    <w:rsid w:val="00847143"/>
    <w:rsid w:val="00854D41"/>
    <w:rsid w:val="008872B5"/>
    <w:rsid w:val="008912DD"/>
    <w:rsid w:val="00893FC9"/>
    <w:rsid w:val="008940C8"/>
    <w:rsid w:val="008C3B74"/>
    <w:rsid w:val="008D0474"/>
    <w:rsid w:val="008E1495"/>
    <w:rsid w:val="008E77A3"/>
    <w:rsid w:val="00903DA4"/>
    <w:rsid w:val="0090531A"/>
    <w:rsid w:val="00917816"/>
    <w:rsid w:val="00924CA0"/>
    <w:rsid w:val="00943737"/>
    <w:rsid w:val="00957158"/>
    <w:rsid w:val="009600C6"/>
    <w:rsid w:val="009661EF"/>
    <w:rsid w:val="00967DB4"/>
    <w:rsid w:val="0097702C"/>
    <w:rsid w:val="009801E0"/>
    <w:rsid w:val="009A1473"/>
    <w:rsid w:val="009A49C2"/>
    <w:rsid w:val="009B7A5E"/>
    <w:rsid w:val="009C5AFA"/>
    <w:rsid w:val="009D0D32"/>
    <w:rsid w:val="009D40CF"/>
    <w:rsid w:val="009E10AF"/>
    <w:rsid w:val="009E32BD"/>
    <w:rsid w:val="009F4ECB"/>
    <w:rsid w:val="00A20ED4"/>
    <w:rsid w:val="00A35484"/>
    <w:rsid w:val="00A52C8E"/>
    <w:rsid w:val="00A535F7"/>
    <w:rsid w:val="00A612E3"/>
    <w:rsid w:val="00A61FC1"/>
    <w:rsid w:val="00A745BE"/>
    <w:rsid w:val="00A75D19"/>
    <w:rsid w:val="00A819F6"/>
    <w:rsid w:val="00A86E56"/>
    <w:rsid w:val="00AA7B58"/>
    <w:rsid w:val="00AC3322"/>
    <w:rsid w:val="00AE5A73"/>
    <w:rsid w:val="00AE692D"/>
    <w:rsid w:val="00B043B3"/>
    <w:rsid w:val="00B44887"/>
    <w:rsid w:val="00B56FD8"/>
    <w:rsid w:val="00B63486"/>
    <w:rsid w:val="00B72454"/>
    <w:rsid w:val="00B763C9"/>
    <w:rsid w:val="00BA3D31"/>
    <w:rsid w:val="00BB7203"/>
    <w:rsid w:val="00BD0670"/>
    <w:rsid w:val="00BE7B28"/>
    <w:rsid w:val="00BF155A"/>
    <w:rsid w:val="00BF35EB"/>
    <w:rsid w:val="00C231D0"/>
    <w:rsid w:val="00C34E17"/>
    <w:rsid w:val="00C373B0"/>
    <w:rsid w:val="00C474AE"/>
    <w:rsid w:val="00C5190A"/>
    <w:rsid w:val="00C53875"/>
    <w:rsid w:val="00C62A5C"/>
    <w:rsid w:val="00C63D4E"/>
    <w:rsid w:val="00C66C0A"/>
    <w:rsid w:val="00C97A6D"/>
    <w:rsid w:val="00CB5AA4"/>
    <w:rsid w:val="00CD4D69"/>
    <w:rsid w:val="00CD7645"/>
    <w:rsid w:val="00CE0160"/>
    <w:rsid w:val="00CE7A3E"/>
    <w:rsid w:val="00CF5E1C"/>
    <w:rsid w:val="00CF61C4"/>
    <w:rsid w:val="00D02E5D"/>
    <w:rsid w:val="00D040A4"/>
    <w:rsid w:val="00D20B7B"/>
    <w:rsid w:val="00D23B33"/>
    <w:rsid w:val="00D2564F"/>
    <w:rsid w:val="00D3265E"/>
    <w:rsid w:val="00D34D14"/>
    <w:rsid w:val="00D667A5"/>
    <w:rsid w:val="00D70E4C"/>
    <w:rsid w:val="00D73AFC"/>
    <w:rsid w:val="00D75444"/>
    <w:rsid w:val="00D95127"/>
    <w:rsid w:val="00DD0FAF"/>
    <w:rsid w:val="00DE0488"/>
    <w:rsid w:val="00DE0995"/>
    <w:rsid w:val="00DF15DC"/>
    <w:rsid w:val="00E02AA0"/>
    <w:rsid w:val="00E03B37"/>
    <w:rsid w:val="00E063AC"/>
    <w:rsid w:val="00E07B65"/>
    <w:rsid w:val="00E24DA4"/>
    <w:rsid w:val="00E367A6"/>
    <w:rsid w:val="00E4166A"/>
    <w:rsid w:val="00E43632"/>
    <w:rsid w:val="00E52C39"/>
    <w:rsid w:val="00E53830"/>
    <w:rsid w:val="00E6760B"/>
    <w:rsid w:val="00E701B7"/>
    <w:rsid w:val="00E73371"/>
    <w:rsid w:val="00E865A9"/>
    <w:rsid w:val="00E86A4A"/>
    <w:rsid w:val="00EA656D"/>
    <w:rsid w:val="00EB3278"/>
    <w:rsid w:val="00EC65E5"/>
    <w:rsid w:val="00ED138F"/>
    <w:rsid w:val="00ED24E9"/>
    <w:rsid w:val="00ED314D"/>
    <w:rsid w:val="00EE0DA3"/>
    <w:rsid w:val="00EF3832"/>
    <w:rsid w:val="00F153D8"/>
    <w:rsid w:val="00F2005C"/>
    <w:rsid w:val="00F26C51"/>
    <w:rsid w:val="00F2743B"/>
    <w:rsid w:val="00F33779"/>
    <w:rsid w:val="00F34E48"/>
    <w:rsid w:val="00F42A3B"/>
    <w:rsid w:val="00F434E0"/>
    <w:rsid w:val="00F50024"/>
    <w:rsid w:val="00F51DA1"/>
    <w:rsid w:val="00F52F80"/>
    <w:rsid w:val="00F53BF9"/>
    <w:rsid w:val="00F74CB4"/>
    <w:rsid w:val="00F8349C"/>
    <w:rsid w:val="00F848B2"/>
    <w:rsid w:val="00F91E2A"/>
    <w:rsid w:val="00F9213E"/>
    <w:rsid w:val="00FA139F"/>
    <w:rsid w:val="00FA2228"/>
    <w:rsid w:val="00FA56D5"/>
    <w:rsid w:val="00FB713C"/>
    <w:rsid w:val="00FB798C"/>
    <w:rsid w:val="00FD47BD"/>
    <w:rsid w:val="00FD4B8D"/>
    <w:rsid w:val="00FD65FA"/>
    <w:rsid w:val="00FE252A"/>
    <w:rsid w:val="00FE4681"/>
    <w:rsid w:val="00FF082E"/>
    <w:rsid w:val="00FF7A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139F"/>
    <w:pPr>
      <w:bidi/>
    </w:pPr>
    <w:rPr>
      <w:rFonts w:ascii="Times New Roman" w:eastAsia="Times New Roman" w:hAnsi="Times New Roman" w:cs="Simplified Arabic"/>
      <w:sz w:val="28"/>
      <w:szCs w:val="28"/>
    </w:rPr>
  </w:style>
  <w:style w:type="paragraph" w:styleId="Heading1">
    <w:name w:val="heading 1"/>
    <w:basedOn w:val="Normal"/>
    <w:link w:val="Heading1Char"/>
    <w:uiPriority w:val="9"/>
    <w:qFormat/>
    <w:rsid w:val="009B7A5E"/>
    <w:pPr>
      <w:bidi w:val="0"/>
      <w:spacing w:before="100" w:beforeAutospacing="1" w:after="100" w:afterAutospacing="1"/>
      <w:outlineLvl w:val="0"/>
    </w:pPr>
    <w:rPr>
      <w:rFonts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7143"/>
    <w:pPr>
      <w:ind w:left="720"/>
      <w:contextualSpacing/>
    </w:pPr>
  </w:style>
  <w:style w:type="table" w:styleId="TableGrid">
    <w:name w:val="Table Grid"/>
    <w:basedOn w:val="TableNormal"/>
    <w:uiPriority w:val="59"/>
    <w:rsid w:val="00DE048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B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B12"/>
    <w:rPr>
      <w:rFonts w:ascii="Tahoma" w:eastAsia="Times New Roman" w:hAnsi="Tahoma" w:cs="Tahoma"/>
      <w:sz w:val="16"/>
      <w:szCs w:val="16"/>
    </w:rPr>
  </w:style>
  <w:style w:type="paragraph" w:customStyle="1" w:styleId="CM8">
    <w:name w:val="CM8"/>
    <w:basedOn w:val="Normal"/>
    <w:next w:val="Normal"/>
    <w:rsid w:val="00943737"/>
    <w:pPr>
      <w:widowControl w:val="0"/>
      <w:autoSpaceDE w:val="0"/>
      <w:autoSpaceDN w:val="0"/>
      <w:bidi w:val="0"/>
      <w:adjustRightInd w:val="0"/>
      <w:spacing w:after="218"/>
    </w:pPr>
    <w:rPr>
      <w:rFonts w:cs="Times New Roman"/>
      <w:sz w:val="24"/>
      <w:szCs w:val="24"/>
    </w:rPr>
  </w:style>
  <w:style w:type="character" w:customStyle="1" w:styleId="shorttext">
    <w:name w:val="short_text"/>
    <w:basedOn w:val="DefaultParagraphFont"/>
    <w:rsid w:val="00376F27"/>
  </w:style>
  <w:style w:type="paragraph" w:customStyle="1" w:styleId="Default">
    <w:name w:val="Default"/>
    <w:rsid w:val="00CD4D6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56FD8"/>
    <w:rPr>
      <w:i/>
      <w:iCs/>
    </w:rPr>
  </w:style>
  <w:style w:type="character" w:customStyle="1" w:styleId="citation">
    <w:name w:val="citation"/>
    <w:basedOn w:val="DefaultParagraphFont"/>
    <w:rsid w:val="000C5124"/>
  </w:style>
  <w:style w:type="character" w:styleId="Hyperlink">
    <w:name w:val="Hyperlink"/>
    <w:basedOn w:val="DefaultParagraphFont"/>
    <w:uiPriority w:val="99"/>
    <w:semiHidden/>
    <w:unhideWhenUsed/>
    <w:rsid w:val="000C5124"/>
    <w:rPr>
      <w:color w:val="0000FF"/>
      <w:u w:val="single"/>
    </w:rPr>
  </w:style>
  <w:style w:type="character" w:customStyle="1" w:styleId="name">
    <w:name w:val="name"/>
    <w:basedOn w:val="DefaultParagraphFont"/>
    <w:rsid w:val="000C5124"/>
  </w:style>
  <w:style w:type="character" w:customStyle="1" w:styleId="pubinfo">
    <w:name w:val="pubinfo"/>
    <w:basedOn w:val="DefaultParagraphFont"/>
    <w:rsid w:val="000C5124"/>
  </w:style>
  <w:style w:type="paragraph" w:styleId="PlainText">
    <w:name w:val="Plain Text"/>
    <w:basedOn w:val="Normal"/>
    <w:link w:val="PlainTextChar"/>
    <w:rsid w:val="00D70E4C"/>
    <w:rPr>
      <w:rFonts w:ascii="Courier New" w:cs="Traditional Arabic"/>
      <w:noProof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70E4C"/>
    <w:rPr>
      <w:rFonts w:ascii="Courier New" w:eastAsia="Times New Roman" w:hAnsi="Times New Roman" w:cs="Traditional Arabic"/>
      <w:noProof/>
    </w:rPr>
  </w:style>
  <w:style w:type="paragraph" w:styleId="BodyTextIndent3">
    <w:name w:val="Body Text Indent 3"/>
    <w:basedOn w:val="Normal"/>
    <w:link w:val="BodyTextIndent3Char"/>
    <w:semiHidden/>
    <w:unhideWhenUsed/>
    <w:rsid w:val="003F4840"/>
    <w:pPr>
      <w:bidi w:val="0"/>
      <w:spacing w:line="360" w:lineRule="auto"/>
      <w:ind w:left="748" w:hanging="748"/>
      <w:jc w:val="lowKashida"/>
    </w:pPr>
    <w:rPr>
      <w:rFonts w:cs="Times New Roman"/>
      <w:lang w:bidi="ar-EG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3F4840"/>
    <w:rPr>
      <w:rFonts w:ascii="Times New Roman" w:eastAsia="Times New Roman" w:hAnsi="Times New Roman" w:cs="Times New Roman"/>
      <w:sz w:val="28"/>
      <w:szCs w:val="28"/>
      <w:lang w:bidi="ar-EG"/>
    </w:rPr>
  </w:style>
  <w:style w:type="paragraph" w:styleId="FootnoteText">
    <w:name w:val="footnote text"/>
    <w:basedOn w:val="Normal"/>
    <w:link w:val="FootnoteTextChar"/>
    <w:semiHidden/>
    <w:rsid w:val="00F51DA1"/>
    <w:rPr>
      <w:rFonts w:cs="Mang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51DA1"/>
    <w:rPr>
      <w:rFonts w:ascii="Times New Roman" w:eastAsia="Times New Roman" w:hAnsi="Times New Roman" w:cs="Mangal"/>
    </w:rPr>
  </w:style>
  <w:style w:type="character" w:customStyle="1" w:styleId="Heading1Char">
    <w:name w:val="Heading 1 Char"/>
    <w:basedOn w:val="DefaultParagraphFont"/>
    <w:link w:val="Heading1"/>
    <w:uiPriority w:val="9"/>
    <w:rsid w:val="009B7A5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9B7A5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2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1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6</Pages>
  <Words>1062</Words>
  <Characters>6054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7102</CharactersWithSpaces>
  <SharedDoc>false</SharedDoc>
  <HLinks>
    <vt:vector size="12" baseType="variant">
      <vt:variant>
        <vt:i4>7340076</vt:i4>
      </vt:variant>
      <vt:variant>
        <vt:i4>3</vt:i4>
      </vt:variant>
      <vt:variant>
        <vt:i4>0</vt:i4>
      </vt:variant>
      <vt:variant>
        <vt:i4>5</vt:i4>
      </vt:variant>
      <vt:variant>
        <vt:lpwstr>http://www3.interscience.wiley.com/cgi-bin/fulltext/123299088/PDFSTART</vt:lpwstr>
      </vt:variant>
      <vt:variant>
        <vt:lpwstr/>
      </vt:variant>
      <vt:variant>
        <vt:i4>7143534</vt:i4>
      </vt:variant>
      <vt:variant>
        <vt:i4>0</vt:i4>
      </vt:variant>
      <vt:variant>
        <vt:i4>0</vt:i4>
      </vt:variant>
      <vt:variant>
        <vt:i4>5</vt:i4>
      </vt:variant>
      <vt:variant>
        <vt:lpwstr>http://philpapers.org/s/Michel ter Hark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pc</cp:lastModifiedBy>
  <cp:revision>60</cp:revision>
  <dcterms:created xsi:type="dcterms:W3CDTF">2013-11-12T19:26:00Z</dcterms:created>
  <dcterms:modified xsi:type="dcterms:W3CDTF">2015-12-08T14:04:00Z</dcterms:modified>
</cp:coreProperties>
</file>