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82E" w:rsidRDefault="00105102" w:rsidP="00105102">
      <w:pPr>
        <w:shd w:val="clear" w:color="auto" w:fill="BFBFBF"/>
        <w:bidi w:val="0"/>
        <w:jc w:val="center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Course Specifications of</w:t>
      </w:r>
    </w:p>
    <w:p w:rsidR="00105102" w:rsidRDefault="004A682E" w:rsidP="004A682E">
      <w:pPr>
        <w:shd w:val="clear" w:color="auto" w:fill="BFBFBF"/>
        <w:bidi w:val="0"/>
        <w:jc w:val="center"/>
        <w:rPr>
          <w:rFonts w:ascii="Arial" w:eastAsia="MS Mincho" w:hAnsi="Arial" w:cs="Arial"/>
          <w:sz w:val="24"/>
          <w:szCs w:val="24"/>
          <w:lang w:eastAsia="ja-JP"/>
        </w:rPr>
      </w:pPr>
      <w:r w:rsidRPr="004A682E">
        <w:rPr>
          <w:rFonts w:ascii="Arial" w:eastAsia="MS Mincho" w:hAnsi="Arial" w:cs="Arial"/>
          <w:sz w:val="48"/>
          <w:szCs w:val="48"/>
          <w:lang w:eastAsia="ja-JP"/>
        </w:rPr>
        <w:t>Philosophy of Aesthetics</w:t>
      </w:r>
    </w:p>
    <w:p w:rsidR="00105102" w:rsidRDefault="00105102" w:rsidP="0090145F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Program(s) on which the course is given</w:t>
      </w:r>
      <w:r>
        <w:rPr>
          <w:rFonts w:ascii="Arial" w:hAnsi="Arial" w:cs="Arial" w:hint="cs"/>
          <w:sz w:val="24"/>
          <w:szCs w:val="24"/>
          <w:rtl/>
        </w:rPr>
        <w:t>:</w:t>
      </w:r>
      <w:r w:rsidR="0090145F">
        <w:rPr>
          <w:rFonts w:ascii="Arial" w:hAnsi="Arial" w:cs="Arial"/>
          <w:sz w:val="24"/>
          <w:szCs w:val="24"/>
        </w:rPr>
        <w:t>M.Sc. - Architectural Design</w:t>
      </w:r>
    </w:p>
    <w:p w:rsidR="00105102" w:rsidRDefault="00105102" w:rsidP="00105102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Compulsory or Elective element of program: Compulsory</w:t>
      </w:r>
    </w:p>
    <w:p w:rsidR="00105102" w:rsidRDefault="00105102" w:rsidP="00105102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Department offering the program: Architecture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105102" w:rsidRDefault="00105102" w:rsidP="00222A29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Academic year / Level: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year/ </w:t>
      </w:r>
      <w:r>
        <w:rPr>
          <w:rFonts w:ascii="Arial" w:hAnsi="Arial" w:cs="Arial"/>
          <w:sz w:val="24"/>
          <w:szCs w:val="24"/>
        </w:rPr>
        <w:tab/>
        <w:t>201</w:t>
      </w:r>
      <w:r w:rsidR="00222A29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ab/>
      </w:r>
      <w:r w:rsidR="00EC65E5">
        <w:rPr>
          <w:rFonts w:ascii="Arial" w:hAnsi="Arial" w:cs="Arial"/>
          <w:sz w:val="24"/>
          <w:szCs w:val="24"/>
        </w:rPr>
        <w:t>-201</w:t>
      </w:r>
      <w:r w:rsidR="00222A29">
        <w:rPr>
          <w:rFonts w:ascii="Arial" w:hAnsi="Arial" w:cs="Arial"/>
          <w:sz w:val="24"/>
          <w:szCs w:val="24"/>
        </w:rPr>
        <w:t>5</w:t>
      </w:r>
    </w:p>
    <w:p w:rsidR="00105102" w:rsidRDefault="00105102" w:rsidP="00105102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 of specification approval: June 2012</w:t>
      </w:r>
    </w:p>
    <w:p w:rsidR="00105102" w:rsidRDefault="00105102" w:rsidP="00105102">
      <w:pPr>
        <w:bidi w:val="0"/>
        <w:rPr>
          <w:rFonts w:ascii="Arial" w:hAnsi="Arial" w:cs="Arial"/>
          <w:sz w:val="24"/>
          <w:szCs w:val="24"/>
        </w:rPr>
      </w:pPr>
    </w:p>
    <w:p w:rsidR="00105102" w:rsidRDefault="00105102" w:rsidP="00105102">
      <w:pPr>
        <w:numPr>
          <w:ilvl w:val="0"/>
          <w:numId w:val="27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Basic Information</w:t>
      </w:r>
    </w:p>
    <w:p w:rsidR="00105102" w:rsidRDefault="00DF15DC" w:rsidP="004A682E">
      <w:pPr>
        <w:pStyle w:val="ListParagraph"/>
        <w:numPr>
          <w:ilvl w:val="0"/>
          <w:numId w:val="27"/>
        </w:numPr>
        <w:bidi w:val="0"/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Title: </w:t>
      </w:r>
      <w:r w:rsidR="004A682E" w:rsidRPr="004A682E">
        <w:rPr>
          <w:rFonts w:ascii="Arial" w:hAnsi="Arial" w:cs="Arial"/>
          <w:sz w:val="24"/>
          <w:szCs w:val="24"/>
        </w:rPr>
        <w:t>Philosophy of Aesthetics</w:t>
      </w:r>
      <w:r w:rsidR="008C3B82">
        <w:rPr>
          <w:rFonts w:ascii="Arial" w:hAnsi="Arial" w:cs="Arial"/>
          <w:sz w:val="24"/>
          <w:szCs w:val="24"/>
        </w:rPr>
        <w:t xml:space="preserve">                               </w:t>
      </w:r>
      <w:r w:rsidR="00105102">
        <w:rPr>
          <w:rFonts w:ascii="Arial" w:hAnsi="Arial" w:cs="Arial"/>
          <w:sz w:val="24"/>
          <w:szCs w:val="24"/>
        </w:rPr>
        <w:t>Code: Arc</w:t>
      </w:r>
      <w:r w:rsidR="0090145F">
        <w:rPr>
          <w:rFonts w:ascii="Arial" w:hAnsi="Arial" w:cs="Arial"/>
          <w:sz w:val="24"/>
          <w:szCs w:val="24"/>
        </w:rPr>
        <w:t>h</w:t>
      </w:r>
      <w:r w:rsidR="00EC65E5">
        <w:rPr>
          <w:rFonts w:ascii="Arial" w:hAnsi="Arial" w:cs="Arial"/>
          <w:sz w:val="24"/>
          <w:szCs w:val="24"/>
        </w:rPr>
        <w:t>6</w:t>
      </w:r>
      <w:r w:rsidR="004A682E">
        <w:rPr>
          <w:rFonts w:ascii="Arial" w:hAnsi="Arial" w:cs="Arial"/>
          <w:sz w:val="24"/>
          <w:szCs w:val="24"/>
        </w:rPr>
        <w:t>10</w:t>
      </w:r>
    </w:p>
    <w:p w:rsidR="00105102" w:rsidRDefault="00105102" w:rsidP="00EC65E5">
      <w:pPr>
        <w:pStyle w:val="ListParagraph"/>
        <w:numPr>
          <w:ilvl w:val="0"/>
          <w:numId w:val="27"/>
        </w:num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Credit Hours:</w:t>
      </w:r>
      <w:r>
        <w:rPr>
          <w:rFonts w:ascii="Arial" w:hAnsi="Arial" w:cs="Arial"/>
          <w:sz w:val="24"/>
          <w:szCs w:val="24"/>
        </w:rPr>
        <w:tab/>
        <w:t xml:space="preserve">  3         </w:t>
      </w:r>
      <w:r>
        <w:rPr>
          <w:rFonts w:ascii="Arial" w:hAnsi="Arial" w:cs="Arial"/>
          <w:sz w:val="24"/>
          <w:szCs w:val="24"/>
        </w:rPr>
        <w:tab/>
        <w:t xml:space="preserve">Lecture: </w:t>
      </w:r>
      <w:r w:rsidR="00FA6B6D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0145F">
        <w:rPr>
          <w:rFonts w:ascii="Arial" w:hAnsi="Arial" w:cs="Arial"/>
          <w:sz w:val="24"/>
          <w:szCs w:val="24"/>
        </w:rPr>
        <w:t xml:space="preserve">    practical: 0</w:t>
      </w:r>
    </w:p>
    <w:p w:rsidR="00105102" w:rsidRDefault="00105102" w:rsidP="00105102">
      <w:pPr>
        <w:pStyle w:val="ListParagraph"/>
        <w:numPr>
          <w:ilvl w:val="0"/>
          <w:numId w:val="27"/>
        </w:num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Semester work: 120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Final Exam:</w:t>
      </w:r>
      <w:r>
        <w:rPr>
          <w:rFonts w:ascii="Arial" w:hAnsi="Arial" w:cs="Arial"/>
          <w:sz w:val="24"/>
          <w:szCs w:val="24"/>
        </w:rPr>
        <w:tab/>
        <w:t>90           Practical:</w:t>
      </w:r>
      <w:r>
        <w:rPr>
          <w:rFonts w:ascii="Arial" w:hAnsi="Arial" w:cs="Arial"/>
          <w:sz w:val="24"/>
          <w:szCs w:val="24"/>
        </w:rPr>
        <w:tab/>
        <w:t>90</w:t>
      </w:r>
      <w:r>
        <w:rPr>
          <w:rFonts w:ascii="Arial" w:hAnsi="Arial" w:cs="Arial"/>
          <w:sz w:val="24"/>
          <w:szCs w:val="24"/>
        </w:rPr>
        <w:tab/>
        <w:t>Total: 300</w:t>
      </w:r>
    </w:p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Default="00105102" w:rsidP="00105102">
      <w:pPr>
        <w:numPr>
          <w:ilvl w:val="0"/>
          <w:numId w:val="27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Professional Information</w:t>
      </w:r>
    </w:p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1- Overall aims of course:</w:t>
      </w:r>
    </w:p>
    <w:p w:rsidR="00105102" w:rsidRDefault="00105102" w:rsidP="00105102">
      <w:pPr>
        <w:ind w:left="-35" w:right="851"/>
        <w:jc w:val="both"/>
        <w:rPr>
          <w:rFonts w:ascii="Arial" w:eastAsia="MS Mincho" w:hAnsi="Arial" w:cs="Arial"/>
          <w:sz w:val="24"/>
          <w:szCs w:val="24"/>
          <w:lang w:eastAsia="ja-JP" w:bidi="ar-EG"/>
        </w:rPr>
      </w:pPr>
    </w:p>
    <w:p w:rsidR="00105102" w:rsidRDefault="00105102" w:rsidP="00105102">
      <w:pPr>
        <w:bidi w:val="0"/>
        <w:rPr>
          <w:rtl/>
        </w:rPr>
      </w:pPr>
      <w:r>
        <w:t xml:space="preserve">By the end of the course the student will be able to </w:t>
      </w:r>
    </w:p>
    <w:p w:rsidR="00831BA2" w:rsidRPr="00D474C6" w:rsidRDefault="00105102" w:rsidP="00D474C6">
      <w:pPr>
        <w:pStyle w:val="Default"/>
        <w:numPr>
          <w:ilvl w:val="0"/>
          <w:numId w:val="50"/>
        </w:numPr>
        <w:jc w:val="both"/>
        <w:rPr>
          <w:sz w:val="28"/>
          <w:szCs w:val="28"/>
        </w:rPr>
      </w:pPr>
      <w:r w:rsidRPr="00D474C6">
        <w:rPr>
          <w:sz w:val="28"/>
          <w:szCs w:val="28"/>
        </w:rPr>
        <w:t xml:space="preserve">Recognize the elements of </w:t>
      </w:r>
      <w:r w:rsidR="00D474C6" w:rsidRPr="00D474C6">
        <w:rPr>
          <w:sz w:val="28"/>
          <w:szCs w:val="28"/>
        </w:rPr>
        <w:t>philosophy of art and aesthetics</w:t>
      </w:r>
      <w:r w:rsidR="00D474C6">
        <w:rPr>
          <w:sz w:val="28"/>
          <w:szCs w:val="28"/>
        </w:rPr>
        <w:t>.</w:t>
      </w:r>
    </w:p>
    <w:p w:rsidR="00DF15DC" w:rsidRPr="00D474C6" w:rsidRDefault="00DF15DC" w:rsidP="00D474C6">
      <w:pPr>
        <w:pStyle w:val="Default"/>
        <w:numPr>
          <w:ilvl w:val="0"/>
          <w:numId w:val="50"/>
        </w:numPr>
        <w:jc w:val="both"/>
        <w:rPr>
          <w:sz w:val="28"/>
          <w:szCs w:val="28"/>
        </w:rPr>
      </w:pPr>
      <w:r w:rsidRPr="00D474C6">
        <w:rPr>
          <w:sz w:val="28"/>
          <w:szCs w:val="28"/>
        </w:rPr>
        <w:t xml:space="preserve">Recognize </w:t>
      </w:r>
      <w:r w:rsidR="00D474C6" w:rsidRPr="00D474C6">
        <w:rPr>
          <w:sz w:val="28"/>
          <w:szCs w:val="28"/>
        </w:rPr>
        <w:t>the aesthetics of architecture</w:t>
      </w:r>
    </w:p>
    <w:p w:rsidR="00105102" w:rsidRPr="00D474C6" w:rsidRDefault="002B5933" w:rsidP="00D474C6">
      <w:pPr>
        <w:pStyle w:val="Default"/>
        <w:numPr>
          <w:ilvl w:val="0"/>
          <w:numId w:val="50"/>
        </w:numPr>
        <w:jc w:val="both"/>
        <w:rPr>
          <w:sz w:val="28"/>
          <w:szCs w:val="28"/>
        </w:rPr>
      </w:pPr>
      <w:r w:rsidRPr="00D474C6">
        <w:rPr>
          <w:sz w:val="28"/>
          <w:szCs w:val="28"/>
        </w:rPr>
        <w:t>I</w:t>
      </w:r>
      <w:r w:rsidR="00105102" w:rsidRPr="00D474C6">
        <w:rPr>
          <w:sz w:val="28"/>
          <w:szCs w:val="28"/>
        </w:rPr>
        <w:t>nterpret services space hierarchy, visual aesthetics, and perception of image of the built form</w:t>
      </w:r>
      <w:r w:rsidR="002514CF" w:rsidRPr="00D474C6">
        <w:rPr>
          <w:sz w:val="28"/>
          <w:szCs w:val="28"/>
        </w:rPr>
        <w:t>.</w:t>
      </w:r>
    </w:p>
    <w:p w:rsidR="00D474C6" w:rsidRDefault="002B5933" w:rsidP="00D474C6">
      <w:pPr>
        <w:pStyle w:val="Default"/>
        <w:numPr>
          <w:ilvl w:val="0"/>
          <w:numId w:val="50"/>
        </w:numPr>
        <w:jc w:val="both"/>
        <w:rPr>
          <w:sz w:val="28"/>
          <w:szCs w:val="28"/>
        </w:rPr>
      </w:pPr>
      <w:r>
        <w:rPr>
          <w:sz w:val="28"/>
          <w:szCs w:val="28"/>
        </w:rPr>
        <w:t>C</w:t>
      </w:r>
      <w:r w:rsidR="00814009">
        <w:rPr>
          <w:sz w:val="28"/>
          <w:szCs w:val="28"/>
        </w:rPr>
        <w:t>ontribute</w:t>
      </w:r>
      <w:r w:rsidR="008C3B82">
        <w:rPr>
          <w:sz w:val="28"/>
          <w:szCs w:val="28"/>
        </w:rPr>
        <w:t xml:space="preserve"> </w:t>
      </w:r>
      <w:r w:rsidR="00814009">
        <w:rPr>
          <w:sz w:val="28"/>
          <w:szCs w:val="28"/>
        </w:rPr>
        <w:t xml:space="preserve">to </w:t>
      </w:r>
      <w:r w:rsidR="00D474C6">
        <w:rPr>
          <w:sz w:val="28"/>
          <w:szCs w:val="28"/>
        </w:rPr>
        <w:t>p</w:t>
      </w:r>
      <w:r w:rsidR="002514CF" w:rsidRPr="002514CF">
        <w:rPr>
          <w:sz w:val="28"/>
          <w:szCs w:val="28"/>
        </w:rPr>
        <w:t xml:space="preserve">hilosophy of </w:t>
      </w:r>
      <w:r w:rsidR="00D474C6">
        <w:rPr>
          <w:sz w:val="28"/>
          <w:szCs w:val="28"/>
        </w:rPr>
        <w:t>a</w:t>
      </w:r>
      <w:r w:rsidR="00D474C6" w:rsidRPr="002514CF">
        <w:rPr>
          <w:sz w:val="28"/>
          <w:szCs w:val="28"/>
        </w:rPr>
        <w:t>esthetics</w:t>
      </w:r>
      <w:r w:rsidR="00D474C6">
        <w:rPr>
          <w:sz w:val="28"/>
          <w:szCs w:val="28"/>
        </w:rPr>
        <w:t>, by</w:t>
      </w:r>
      <w:r w:rsidR="00814009">
        <w:rPr>
          <w:sz w:val="28"/>
          <w:szCs w:val="28"/>
        </w:rPr>
        <w:t xml:space="preserve"> developing ways and means to manage the local built environment to the satisfaction of local communities.</w:t>
      </w:r>
    </w:p>
    <w:p w:rsidR="00814009" w:rsidRPr="00D66E61" w:rsidRDefault="00814009" w:rsidP="00D474C6">
      <w:pPr>
        <w:pStyle w:val="Default"/>
        <w:ind w:left="1080"/>
        <w:jc w:val="both"/>
        <w:rPr>
          <w:sz w:val="28"/>
          <w:szCs w:val="28"/>
        </w:r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2- Intended learning outcomes of course (ILOs):</w:t>
      </w:r>
    </w:p>
    <w:p w:rsidR="00105102" w:rsidRDefault="00105102" w:rsidP="00D474C6">
      <w:pPr>
        <w:numPr>
          <w:ilvl w:val="0"/>
          <w:numId w:val="28"/>
        </w:numPr>
        <w:tabs>
          <w:tab w:val="clear" w:pos="360"/>
          <w:tab w:val="num" w:pos="851"/>
        </w:tabs>
        <w:bidi w:val="0"/>
        <w:spacing w:before="12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Knowledge and understanding </w:t>
      </w:r>
    </w:p>
    <w:p w:rsidR="00814009" w:rsidRDefault="00814009" w:rsidP="008C3B82">
      <w:pPr>
        <w:tabs>
          <w:tab w:val="right" w:pos="5705"/>
        </w:tabs>
        <w:bidi w:val="0"/>
        <w:ind w:left="1418" w:right="33" w:hanging="709"/>
        <w:jc w:val="both"/>
      </w:pPr>
      <w:r w:rsidRPr="00814009">
        <w:t xml:space="preserve">2.1.4 </w:t>
      </w:r>
      <w:r w:rsidR="008C3B82" w:rsidRPr="008C3B82">
        <w:t>Recognize</w:t>
      </w:r>
      <w:r w:rsidRPr="00814009">
        <w:t xml:space="preserve"> the moral and legal principles of professional practice in the area of </w:t>
      </w:r>
      <w:r w:rsidR="00E279C6" w:rsidRPr="00E279C6">
        <w:t>Culture and Art Criticism</w:t>
      </w:r>
      <w:r w:rsidRPr="00814009">
        <w:t>.</w:t>
      </w:r>
    </w:p>
    <w:p w:rsidR="00FA6B6D" w:rsidRDefault="00FA6B6D" w:rsidP="00FA6B6D">
      <w:pPr>
        <w:tabs>
          <w:tab w:val="right" w:pos="5705"/>
        </w:tabs>
        <w:bidi w:val="0"/>
        <w:ind w:left="1418" w:right="33" w:hanging="709"/>
        <w:jc w:val="both"/>
      </w:pPr>
      <w:r w:rsidRPr="00FA6B6D">
        <w:t>2.1.6 Define the basics and the ethics of scientific research.</w:t>
      </w:r>
    </w:p>
    <w:p w:rsidR="00D474C6" w:rsidRPr="003457C0" w:rsidRDefault="00D474C6" w:rsidP="008C3B82">
      <w:pPr>
        <w:tabs>
          <w:tab w:val="right" w:pos="5705"/>
        </w:tabs>
        <w:bidi w:val="0"/>
        <w:ind w:left="1418" w:right="33" w:hanging="709"/>
        <w:jc w:val="both"/>
      </w:pPr>
      <w:r w:rsidRPr="003457C0">
        <w:t xml:space="preserve">2.1.7 </w:t>
      </w:r>
      <w:r w:rsidR="008C3B82" w:rsidRPr="008C3B82">
        <w:t xml:space="preserve">Recognize </w:t>
      </w:r>
      <w:r w:rsidRPr="003457C0">
        <w:t>the impact of cultural diversity on architecture.</w:t>
      </w:r>
      <w:r w:rsidRPr="003457C0">
        <w:tab/>
      </w:r>
    </w:p>
    <w:p w:rsidR="00105102" w:rsidRDefault="00105102" w:rsidP="00D474C6">
      <w:pPr>
        <w:numPr>
          <w:ilvl w:val="0"/>
          <w:numId w:val="28"/>
        </w:numPr>
        <w:tabs>
          <w:tab w:val="clear" w:pos="360"/>
          <w:tab w:val="num" w:pos="851"/>
        </w:tabs>
        <w:bidi w:val="0"/>
        <w:spacing w:before="12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Intellectual skills </w:t>
      </w:r>
    </w:p>
    <w:p w:rsidR="00D474C6" w:rsidRPr="00B90A40" w:rsidRDefault="00D474C6" w:rsidP="00D474C6">
      <w:pPr>
        <w:tabs>
          <w:tab w:val="right" w:pos="5705"/>
        </w:tabs>
        <w:bidi w:val="0"/>
        <w:ind w:left="1418" w:right="33" w:hanging="709"/>
        <w:jc w:val="both"/>
        <w:rPr>
          <w:color w:val="000000"/>
        </w:rPr>
      </w:pPr>
      <w:r w:rsidRPr="00B90A40">
        <w:rPr>
          <w:color w:val="000000"/>
        </w:rPr>
        <w:t xml:space="preserve">2.2.3 Link different knowledge sources to solve </w:t>
      </w:r>
      <w:r>
        <w:rPr>
          <w:color w:val="000000"/>
        </w:rPr>
        <w:t xml:space="preserve">architectural </w:t>
      </w:r>
      <w:r w:rsidRPr="00B90A40">
        <w:rPr>
          <w:color w:val="000000"/>
        </w:rPr>
        <w:t>problems.</w:t>
      </w:r>
    </w:p>
    <w:p w:rsidR="00D474C6" w:rsidRPr="00B90A40" w:rsidRDefault="00D474C6" w:rsidP="000E67E3">
      <w:pPr>
        <w:tabs>
          <w:tab w:val="right" w:pos="5705"/>
        </w:tabs>
        <w:bidi w:val="0"/>
        <w:ind w:left="1418" w:right="33" w:hanging="709"/>
        <w:jc w:val="both"/>
        <w:rPr>
          <w:color w:val="000000"/>
        </w:rPr>
      </w:pPr>
      <w:r w:rsidRPr="00B90A40">
        <w:rPr>
          <w:color w:val="000000"/>
        </w:rPr>
        <w:t xml:space="preserve">2.2.4 </w:t>
      </w:r>
      <w:r w:rsidR="000E67E3" w:rsidRPr="000E67E3">
        <w:rPr>
          <w:color w:val="000000"/>
        </w:rPr>
        <w:t xml:space="preserve">Discuss </w:t>
      </w:r>
      <w:r w:rsidRPr="00B90A40">
        <w:rPr>
          <w:color w:val="000000"/>
        </w:rPr>
        <w:t>a research study and/or write a scientific essay about a research problem</w:t>
      </w:r>
      <w:r>
        <w:rPr>
          <w:color w:val="000000"/>
        </w:rPr>
        <w:t xml:space="preserve"> related to architectural design</w:t>
      </w:r>
      <w:r w:rsidRPr="00B90A40">
        <w:rPr>
          <w:color w:val="000000"/>
        </w:rPr>
        <w:t>.</w:t>
      </w:r>
    </w:p>
    <w:p w:rsidR="00105102" w:rsidRDefault="00105102" w:rsidP="00D474C6">
      <w:pPr>
        <w:numPr>
          <w:ilvl w:val="0"/>
          <w:numId w:val="28"/>
        </w:numPr>
        <w:tabs>
          <w:tab w:val="clear" w:pos="360"/>
          <w:tab w:val="num" w:pos="851"/>
        </w:tabs>
        <w:bidi w:val="0"/>
        <w:spacing w:before="12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>
        <w:rPr>
          <w:rFonts w:ascii="Arial" w:eastAsia="MS Mincho" w:hAnsi="Arial" w:cs="Arial"/>
          <w:b/>
          <w:bCs/>
          <w:sz w:val="24"/>
          <w:szCs w:val="24"/>
          <w:lang w:eastAsia="ja-JP"/>
        </w:rPr>
        <w:t>Professional and practical skills</w:t>
      </w:r>
    </w:p>
    <w:p w:rsidR="00A52C8E" w:rsidRDefault="00A52C8E" w:rsidP="00D474C6">
      <w:pPr>
        <w:bidi w:val="0"/>
        <w:ind w:left="1418" w:hanging="709"/>
      </w:pPr>
      <w:r w:rsidRPr="00A52C8E">
        <w:t xml:space="preserve">2.3.3 Assess methods and current tools in the area </w:t>
      </w:r>
      <w:r w:rsidR="00D474C6" w:rsidRPr="00A52C8E">
        <w:t>of</w:t>
      </w:r>
      <w:r w:rsidR="00D474C6">
        <w:t xml:space="preserve"> p</w:t>
      </w:r>
      <w:r w:rsidR="00D474C6" w:rsidRPr="00A52C8E">
        <w:t>hilosophy</w:t>
      </w:r>
      <w:r w:rsidR="00E279C6" w:rsidRPr="00E279C6">
        <w:t xml:space="preserve"> of </w:t>
      </w:r>
      <w:r w:rsidR="00D474C6">
        <w:t>a</w:t>
      </w:r>
      <w:r w:rsidR="00E279C6" w:rsidRPr="00E279C6">
        <w:t>esthetics</w:t>
      </w:r>
      <w:r w:rsidR="0090145F">
        <w:t>.</w:t>
      </w:r>
    </w:p>
    <w:p w:rsidR="00D474C6" w:rsidRDefault="00D474C6" w:rsidP="00D474C6">
      <w:pPr>
        <w:bidi w:val="0"/>
        <w:ind w:left="1418" w:hanging="709"/>
      </w:pPr>
      <w:r w:rsidRPr="00B90A40">
        <w:rPr>
          <w:color w:val="000000"/>
        </w:rPr>
        <w:t xml:space="preserve">2.3.4 </w:t>
      </w:r>
      <w:r w:rsidRPr="00D835F3">
        <w:rPr>
          <w:color w:val="000000"/>
          <w:sz w:val="27"/>
          <w:szCs w:val="27"/>
        </w:rPr>
        <w:t>Develop an ability to compare and contrast the perspectives, values, customs, and traditions of student`s own culture from those held by other cultures.</w:t>
      </w:r>
    </w:p>
    <w:p w:rsidR="00105102" w:rsidRPr="00A52C8E" w:rsidRDefault="00105102" w:rsidP="00D474C6">
      <w:pPr>
        <w:numPr>
          <w:ilvl w:val="0"/>
          <w:numId w:val="28"/>
        </w:numPr>
        <w:tabs>
          <w:tab w:val="clear" w:pos="360"/>
          <w:tab w:val="num" w:pos="851"/>
        </w:tabs>
        <w:bidi w:val="0"/>
        <w:spacing w:before="12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A52C8E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General and transferable skills  </w:t>
      </w:r>
    </w:p>
    <w:p w:rsidR="00D474C6" w:rsidRDefault="00D474C6" w:rsidP="00D474C6">
      <w:pPr>
        <w:bidi w:val="0"/>
        <w:ind w:left="1418" w:hanging="709"/>
        <w:rPr>
          <w:color w:val="000000"/>
        </w:rPr>
      </w:pPr>
      <w:r w:rsidRPr="00B90A40">
        <w:rPr>
          <w:color w:val="000000"/>
        </w:rPr>
        <w:t>2.4.</w:t>
      </w:r>
      <w:r>
        <w:rPr>
          <w:color w:val="000000"/>
        </w:rPr>
        <w:t>4</w:t>
      </w:r>
      <w:r w:rsidRPr="00B90A40">
        <w:rPr>
          <w:color w:val="000000"/>
        </w:rPr>
        <w:t xml:space="preserve"> Set basis and standards to assess the performance of others.</w:t>
      </w:r>
    </w:p>
    <w:p w:rsidR="00D835F3" w:rsidRPr="00B90A40" w:rsidRDefault="00D835F3" w:rsidP="000E67E3">
      <w:pPr>
        <w:bidi w:val="0"/>
        <w:ind w:left="1418" w:hanging="709"/>
        <w:rPr>
          <w:color w:val="000000"/>
        </w:rPr>
      </w:pPr>
      <w:r w:rsidRPr="00B90A40">
        <w:rPr>
          <w:color w:val="000000"/>
        </w:rPr>
        <w:t>2.4.</w:t>
      </w:r>
      <w:r>
        <w:rPr>
          <w:color w:val="000000"/>
        </w:rPr>
        <w:t>6</w:t>
      </w:r>
      <w:r w:rsidRPr="00B90A40">
        <w:rPr>
          <w:color w:val="000000"/>
        </w:rPr>
        <w:t xml:space="preserve"> </w:t>
      </w:r>
      <w:r w:rsidR="000E67E3" w:rsidRPr="000E67E3">
        <w:rPr>
          <w:color w:val="000000"/>
        </w:rPr>
        <w:t>Apply</w:t>
      </w:r>
      <w:r w:rsidRPr="00B90A40">
        <w:rPr>
          <w:color w:val="000000"/>
        </w:rPr>
        <w:t xml:space="preserve"> self-learning and continuous education practices.</w:t>
      </w:r>
    </w:p>
    <w:p w:rsidR="00D474C6" w:rsidRPr="00B90A40" w:rsidRDefault="00D474C6" w:rsidP="00D474C6">
      <w:pPr>
        <w:bidi w:val="0"/>
        <w:ind w:left="1418" w:hanging="709"/>
        <w:rPr>
          <w:color w:val="000000"/>
        </w:rPr>
      </w:pPr>
      <w:r w:rsidRPr="00B90A40">
        <w:rPr>
          <w:color w:val="000000"/>
        </w:rPr>
        <w:t>2.4.</w:t>
      </w:r>
      <w:r>
        <w:rPr>
          <w:color w:val="000000"/>
        </w:rPr>
        <w:t>7</w:t>
      </w:r>
      <w:r w:rsidRPr="00B90A40">
        <w:rPr>
          <w:color w:val="000000"/>
        </w:rPr>
        <w:t xml:space="preserve"> Develop an awareness of diverse cultures, ideals, and beliefs.</w:t>
      </w:r>
    </w:p>
    <w:p w:rsidR="00EC65E5" w:rsidRPr="00CA30D2" w:rsidRDefault="00EC65E5" w:rsidP="00EC65E5">
      <w:pPr>
        <w:shd w:val="clear" w:color="auto" w:fill="E5B8B7"/>
        <w:tabs>
          <w:tab w:val="left" w:pos="6848"/>
        </w:tabs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lastRenderedPageBreak/>
        <w:t>3- Contents</w:t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EC65E5" w:rsidRDefault="00EC65E5" w:rsidP="00EC65E5">
      <w:pPr>
        <w:jc w:val="right"/>
        <w:rPr>
          <w:rFonts w:ascii="Arial" w:eastAsia="MS Mincho" w:hAnsi="Arial" w:cs="Arial"/>
          <w:color w:val="FF0000"/>
          <w:sz w:val="24"/>
          <w:szCs w:val="24"/>
          <w:rtl/>
          <w:lang w:eastAsia="ja-JP" w:bidi="ar-EG"/>
        </w:rPr>
      </w:pPr>
    </w:p>
    <w:tbl>
      <w:tblPr>
        <w:tblW w:w="960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7041"/>
        <w:gridCol w:w="897"/>
        <w:gridCol w:w="850"/>
      </w:tblGrid>
      <w:tr w:rsidR="00105102" w:rsidTr="00ED138F">
        <w:trPr>
          <w:trHeight w:val="862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 No.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Total no. of  hours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4A682E" w:rsidP="00D13B5F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32634">
              <w:rPr>
                <w:rFonts w:ascii="Arial" w:hAnsi="Arial" w:cs="Arial"/>
                <w:color w:val="000000"/>
                <w:sz w:val="24"/>
                <w:szCs w:val="24"/>
              </w:rPr>
              <w:t>Intellectual  trends of the theory of  aesthetics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4A682E" w:rsidP="00D13B5F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32634">
              <w:rPr>
                <w:rFonts w:ascii="Arial" w:hAnsi="Arial" w:cs="Arial"/>
                <w:color w:val="000000"/>
                <w:sz w:val="24"/>
                <w:szCs w:val="24"/>
              </w:rPr>
              <w:t>fundamentals of aesthetics 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4A682E" w:rsidP="000B22BE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32634">
              <w:rPr>
                <w:rFonts w:ascii="Arial" w:hAnsi="Arial" w:cs="Arial"/>
                <w:color w:val="000000"/>
                <w:sz w:val="24"/>
                <w:szCs w:val="24"/>
              </w:rPr>
              <w:t xml:space="preserve">Innovation and  aesthetics 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4A682E" w:rsidP="00D13B5F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32634">
              <w:rPr>
                <w:rFonts w:ascii="Arial" w:hAnsi="Arial" w:cs="Arial"/>
                <w:color w:val="000000"/>
                <w:sz w:val="24"/>
                <w:szCs w:val="24"/>
              </w:rPr>
              <w:t>aesthetics  and cultural and social norms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132634" w:rsidRDefault="004A682E" w:rsidP="004A682E">
            <w:pPr>
              <w:pStyle w:val="NormalWeb"/>
              <w:rPr>
                <w:rFonts w:ascii="Arial" w:hAnsi="Arial" w:cs="Arial"/>
                <w:color w:val="000000"/>
              </w:rPr>
            </w:pPr>
            <w:r w:rsidRPr="00132634">
              <w:rPr>
                <w:rFonts w:ascii="Arial" w:hAnsi="Arial" w:cs="Arial"/>
                <w:color w:val="000000"/>
              </w:rPr>
              <w:t>Culture and Art Criticism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6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4A682E" w:rsidP="00D13B5F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32634">
              <w:rPr>
                <w:rFonts w:ascii="Arial" w:hAnsi="Arial" w:cs="Arial"/>
                <w:color w:val="000000"/>
                <w:sz w:val="24"/>
                <w:szCs w:val="24"/>
              </w:rPr>
              <w:t>PHILOSOPHY OF ART AND AESTHETICS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7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4A682E" w:rsidP="00D13B5F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32634">
              <w:rPr>
                <w:rFonts w:ascii="Arial" w:hAnsi="Arial" w:cs="Arial"/>
                <w:color w:val="000000"/>
                <w:sz w:val="24"/>
                <w:szCs w:val="24"/>
              </w:rPr>
              <w:t>The History of Aesthetics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4D4F33" w:rsidP="004D4F33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32634">
              <w:rPr>
                <w:rFonts w:ascii="Arial" w:hAnsi="Arial" w:cs="Arial"/>
                <w:color w:val="000000"/>
                <w:sz w:val="24"/>
                <w:szCs w:val="24"/>
              </w:rPr>
              <w:t>The History of Aesthetics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132634" w:rsidP="000D0348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32634">
              <w:rPr>
                <w:rFonts w:ascii="Arial" w:hAnsi="Arial" w:cs="Arial"/>
                <w:color w:val="000000"/>
                <w:sz w:val="24"/>
                <w:szCs w:val="24"/>
              </w:rPr>
              <w:t>Aesthetics (Analytic)</w:t>
            </w:r>
            <w:r w:rsidR="00B359DB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0D034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132634" w:rsidP="002F5095">
            <w:pPr>
              <w:bidi w:val="0"/>
              <w:spacing w:before="100" w:beforeAutospacing="1" w:after="100" w:afterAutospacing="1"/>
              <w:outlineLvl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32634">
              <w:rPr>
                <w:rFonts w:ascii="Arial" w:hAnsi="Arial" w:cs="Arial"/>
                <w:color w:val="000000"/>
                <w:sz w:val="24"/>
                <w:szCs w:val="24"/>
              </w:rPr>
              <w:t>The Aesthetics of Architecture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132634" w:rsidRDefault="00132634" w:rsidP="00132634">
            <w:pPr>
              <w:bidi w:val="0"/>
              <w:spacing w:before="100" w:beforeAutospacing="1" w:after="100" w:afterAutospacing="1"/>
              <w:outlineLvl w:val="0"/>
              <w:rPr>
                <w:rFonts w:ascii="Arial" w:hAnsi="Arial" w:cs="Arial"/>
                <w:color w:val="000000"/>
                <w:sz w:val="24"/>
                <w:szCs w:val="24"/>
                <w:rtl/>
              </w:rPr>
            </w:pPr>
            <w:r w:rsidRPr="00132634">
              <w:rPr>
                <w:rFonts w:ascii="Arial" w:hAnsi="Arial" w:cs="Arial"/>
                <w:color w:val="000000"/>
                <w:sz w:val="24"/>
                <w:szCs w:val="24"/>
              </w:rPr>
              <w:t>Philosophical Investigations into the Art of Building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132634" w:rsidRDefault="00685CA9" w:rsidP="00132634">
            <w:pPr>
              <w:pStyle w:val="Heading1"/>
              <w:rPr>
                <w:rFonts w:ascii="Arial" w:hAnsi="Arial" w:cs="Arial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 w:rsidRPr="00132634">
              <w:rPr>
                <w:rFonts w:ascii="Arial" w:hAnsi="Arial" w:cs="Arial"/>
                <w:b w:val="0"/>
                <w:bCs w:val="0"/>
                <w:color w:val="000000"/>
                <w:kern w:val="0"/>
                <w:sz w:val="24"/>
                <w:szCs w:val="24"/>
              </w:rPr>
              <w:t> </w:t>
            </w:r>
            <w:r w:rsidR="00132634" w:rsidRPr="00132634">
              <w:rPr>
                <w:rFonts w:ascii="Arial" w:hAnsi="Arial" w:cs="Arial"/>
                <w:b w:val="0"/>
                <w:bCs w:val="0"/>
                <w:color w:val="000000"/>
                <w:kern w:val="0"/>
                <w:sz w:val="24"/>
                <w:szCs w:val="24"/>
              </w:rPr>
              <w:t>Aesthetic Judgment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132634" w:rsidRDefault="00B21202" w:rsidP="00132634">
            <w:pPr>
              <w:pStyle w:val="Heading2"/>
              <w:bidi w:val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132634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</w:rPr>
              <w:t xml:space="preserve">History </w:t>
            </w:r>
            <w:r w:rsidR="00132634" w:rsidRPr="00132634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</w:rPr>
              <w:t>Philosophy and aesthetics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132634" w:rsidP="000D0348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21202">
              <w:rPr>
                <w:rFonts w:ascii="Arial" w:hAnsi="Arial" w:cs="Arial"/>
                <w:color w:val="000000"/>
                <w:sz w:val="24"/>
                <w:szCs w:val="24"/>
              </w:rPr>
              <w:t xml:space="preserve">History </w:t>
            </w:r>
            <w:r>
              <w:t>Philosophy and aesthetics</w:t>
            </w:r>
            <w:r w:rsidR="00B359DB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0D034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ED138F" w:rsidP="00ED138F">
            <w:pPr>
              <w:bidi w:val="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102" w:rsidRDefault="00ED138F" w:rsidP="00ED138F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105102" w:rsidP="0090145F">
            <w:pPr>
              <w:bidi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138F">
              <w:rPr>
                <w:rFonts w:ascii="Arial" w:hAnsi="Arial" w:cs="Arial"/>
                <w:color w:val="000000"/>
                <w:sz w:val="24"/>
                <w:szCs w:val="24"/>
              </w:rPr>
              <w:t>Oral exam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74258A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105102" w:rsidP="0090145F">
            <w:pPr>
              <w:bidi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138F">
              <w:rPr>
                <w:rFonts w:ascii="Arial" w:hAnsi="Arial" w:cs="Arial"/>
                <w:color w:val="000000"/>
                <w:sz w:val="24"/>
                <w:szCs w:val="24"/>
              </w:rPr>
              <w:t>Final exam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567"/>
        </w:trPr>
        <w:tc>
          <w:tcPr>
            <w:tcW w:w="7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lang w:eastAsia="ja-JP"/>
              </w:rPr>
            </w:pPr>
            <w:r>
              <w:rPr>
                <w:rFonts w:ascii="Arial" w:eastAsia="MS Mincho" w:hAnsi="Arial" w:cs="Arial"/>
                <w:lang w:eastAsia="ja-JP"/>
              </w:rPr>
              <w:t>TOTAL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05102" w:rsidRDefault="0090145F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45</w:t>
            </w:r>
          </w:p>
        </w:tc>
      </w:tr>
    </w:tbl>
    <w:p w:rsidR="00105102" w:rsidRDefault="00105102" w:rsidP="00105102">
      <w:pPr>
        <w:bidi w:val="0"/>
        <w:rPr>
          <w:rFonts w:ascii="Arial" w:eastAsia="MS Mincho" w:hAnsi="Arial" w:cs="Arial"/>
          <w:color w:val="0070C0"/>
          <w:sz w:val="24"/>
          <w:szCs w:val="24"/>
          <w:lang w:eastAsia="ja-JP"/>
        </w:rPr>
        <w:sectPr w:rsidR="00105102">
          <w:pgSz w:w="11906" w:h="16838"/>
          <w:pgMar w:top="1440" w:right="1080" w:bottom="1440" w:left="1080" w:header="708" w:footer="708" w:gutter="0"/>
          <w:cols w:space="720"/>
        </w:sect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lastRenderedPageBreak/>
        <w:t>4- Course Matrix</w:t>
      </w:r>
    </w:p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08"/>
        <w:gridCol w:w="5175"/>
        <w:gridCol w:w="5175"/>
      </w:tblGrid>
      <w:tr w:rsidR="00105102" w:rsidRPr="00E865A9" w:rsidTr="00105102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E75D1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ILOs</w:t>
            </w:r>
            <w:r w:rsidR="00105102" w:rsidRPr="00E865A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code number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 w:bidi="ar-EG"/>
              </w:rPr>
            </w:pPr>
            <w:r w:rsidRPr="00E865A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Teaching/learning methods and strategies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E865A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methods and strategies</w:t>
            </w:r>
          </w:p>
        </w:tc>
      </w:tr>
      <w:tr w:rsidR="00105102" w:rsidRPr="00E865A9" w:rsidTr="00105102">
        <w:trPr>
          <w:trHeight w:val="1418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 w:rsidP="00D24224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2.1.</w:t>
            </w:r>
            <w:r w:rsidR="005A496A">
              <w:rPr>
                <w:sz w:val="24"/>
                <w:szCs w:val="24"/>
              </w:rPr>
              <w:t>4</w:t>
            </w:r>
          </w:p>
          <w:p w:rsidR="00105102" w:rsidRDefault="00105102" w:rsidP="00D24224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2.1.</w:t>
            </w:r>
            <w:r w:rsidR="005A496A">
              <w:rPr>
                <w:sz w:val="24"/>
                <w:szCs w:val="24"/>
              </w:rPr>
              <w:t>6</w:t>
            </w:r>
          </w:p>
          <w:p w:rsidR="00D24224" w:rsidRPr="005A496A" w:rsidRDefault="00D24224" w:rsidP="00D24224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2.1.7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5102" w:rsidRPr="00E865A9" w:rsidRDefault="00105102">
            <w:p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Acquisition of core knowledge and understanding is achieved mainly through</w:t>
            </w:r>
          </w:p>
          <w:p w:rsidR="00105102" w:rsidRPr="00E865A9" w:rsidRDefault="00105102" w:rsidP="00105102">
            <w:pPr>
              <w:numPr>
                <w:ilvl w:val="0"/>
                <w:numId w:val="29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lectures,</w:t>
            </w:r>
          </w:p>
          <w:p w:rsidR="00105102" w:rsidRPr="00E865A9" w:rsidRDefault="00105102" w:rsidP="00105102">
            <w:pPr>
              <w:numPr>
                <w:ilvl w:val="0"/>
                <w:numId w:val="29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seminars, </w:t>
            </w:r>
          </w:p>
          <w:p w:rsidR="00105102" w:rsidRPr="00E865A9" w:rsidRDefault="00105102" w:rsidP="00FA139F">
            <w:pPr>
              <w:numPr>
                <w:ilvl w:val="0"/>
                <w:numId w:val="29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directed reading,.</w:t>
            </w:r>
          </w:p>
          <w:p w:rsidR="00105102" w:rsidRPr="00E865A9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>
            <w:pPr>
              <w:bidi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Assessment will be through </w:t>
            </w:r>
          </w:p>
          <w:p w:rsidR="00105102" w:rsidRPr="00E865A9" w:rsidRDefault="00105102" w:rsidP="00105102">
            <w:pPr>
              <w:pStyle w:val="ListParagraph"/>
              <w:numPr>
                <w:ilvl w:val="0"/>
                <w:numId w:val="30"/>
              </w:numPr>
              <w:bidi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individual coursework assignments,</w:t>
            </w:r>
          </w:p>
          <w:p w:rsidR="00105102" w:rsidRPr="00E865A9" w:rsidRDefault="00105102" w:rsidP="00105102">
            <w:pPr>
              <w:pStyle w:val="ListParagraph"/>
              <w:numPr>
                <w:ilvl w:val="0"/>
                <w:numId w:val="30"/>
              </w:numPr>
              <w:bidi w:val="0"/>
              <w:jc w:val="lowKashida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E865A9">
              <w:rPr>
                <w:sz w:val="24"/>
                <w:szCs w:val="24"/>
              </w:rPr>
              <w:t>oral arranged discussions about particular issues.</w:t>
            </w:r>
          </w:p>
        </w:tc>
      </w:tr>
      <w:tr w:rsidR="00105102" w:rsidRPr="00E865A9" w:rsidTr="00105102">
        <w:trPr>
          <w:trHeight w:val="1418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5A496A" w:rsidP="00D24224">
            <w:pPr>
              <w:autoSpaceDE w:val="0"/>
              <w:autoSpaceDN w:val="0"/>
              <w:bidi w:val="0"/>
              <w:adjustRightInd w:val="0"/>
              <w:ind w:left="709" w:hanging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</w:t>
            </w:r>
            <w:r w:rsidR="00D24224">
              <w:rPr>
                <w:sz w:val="24"/>
                <w:szCs w:val="24"/>
              </w:rPr>
              <w:t>3</w:t>
            </w:r>
          </w:p>
          <w:p w:rsidR="00105102" w:rsidRPr="00E865A9" w:rsidRDefault="005A496A" w:rsidP="00D24224">
            <w:pPr>
              <w:autoSpaceDE w:val="0"/>
              <w:autoSpaceDN w:val="0"/>
              <w:bidi w:val="0"/>
              <w:adjustRightInd w:val="0"/>
              <w:ind w:left="709" w:hanging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</w:t>
            </w:r>
            <w:r w:rsidR="00D24224">
              <w:rPr>
                <w:sz w:val="24"/>
                <w:szCs w:val="24"/>
              </w:rPr>
              <w:t>4</w:t>
            </w:r>
          </w:p>
          <w:p w:rsidR="00105102" w:rsidRPr="00E865A9" w:rsidRDefault="00105102" w:rsidP="00D24224">
            <w:pPr>
              <w:autoSpaceDE w:val="0"/>
              <w:autoSpaceDN w:val="0"/>
              <w:bidi w:val="0"/>
              <w:adjustRightInd w:val="0"/>
              <w:ind w:left="709" w:hanging="567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5102" w:rsidRPr="00E865A9" w:rsidRDefault="00105102">
            <w:p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Analysis and problem</w:t>
            </w:r>
            <w:r w:rsidRPr="00E865A9">
              <w:rPr>
                <w:rFonts w:ascii="Calibri" w:hAnsi="Calibri"/>
                <w:sz w:val="24"/>
                <w:szCs w:val="24"/>
              </w:rPr>
              <w:t>‐</w:t>
            </w:r>
            <w:r w:rsidRPr="00E865A9">
              <w:rPr>
                <w:sz w:val="24"/>
                <w:szCs w:val="24"/>
              </w:rPr>
              <w:t>solving skills are developed through</w:t>
            </w:r>
          </w:p>
          <w:p w:rsidR="00FA139F" w:rsidRPr="00E865A9" w:rsidRDefault="00FA139F" w:rsidP="00FA139F">
            <w:pPr>
              <w:numPr>
                <w:ilvl w:val="0"/>
                <w:numId w:val="43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lectures,</w:t>
            </w:r>
          </w:p>
          <w:p w:rsidR="00FA139F" w:rsidRPr="00E865A9" w:rsidRDefault="00FA139F" w:rsidP="00FA139F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seminars </w:t>
            </w:r>
          </w:p>
          <w:p w:rsidR="00105102" w:rsidRPr="00E865A9" w:rsidRDefault="00105102" w:rsidP="00FA139F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small group exercises.</w:t>
            </w:r>
          </w:p>
          <w:p w:rsidR="00105102" w:rsidRPr="00E865A9" w:rsidRDefault="00105102" w:rsidP="00FA139F">
            <w:pPr>
              <w:numPr>
                <w:ilvl w:val="0"/>
                <w:numId w:val="43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project work and independent study.</w:t>
            </w:r>
          </w:p>
          <w:p w:rsidR="00105102" w:rsidRPr="00E865A9" w:rsidRDefault="00105102">
            <w:p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</w:p>
          <w:p w:rsidR="00105102" w:rsidRPr="00E865A9" w:rsidRDefault="00105102">
            <w:p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</w:p>
          <w:p w:rsidR="00105102" w:rsidRPr="00E865A9" w:rsidRDefault="00105102">
            <w:pPr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>
            <w:pPr>
              <w:autoSpaceDE w:val="0"/>
              <w:autoSpaceDN w:val="0"/>
              <w:bidi w:val="0"/>
              <w:adjustRightInd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Assessment of students</w:t>
            </w:r>
          </w:p>
          <w:p w:rsidR="00105102" w:rsidRPr="00E865A9" w:rsidRDefault="00105102" w:rsidP="00105102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bidi w:val="0"/>
              <w:adjustRightInd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prepared term research paper </w:t>
            </w:r>
          </w:p>
          <w:p w:rsidR="00105102" w:rsidRPr="00E865A9" w:rsidRDefault="00105102" w:rsidP="00105102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bidi w:val="0"/>
              <w:adjustRightInd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number of essays prepared in responses to research </w:t>
            </w:r>
          </w:p>
          <w:p w:rsidR="00105102" w:rsidRPr="00E865A9" w:rsidRDefault="00105102" w:rsidP="00105102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bidi w:val="0"/>
              <w:adjustRightInd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Research skills are developed through a research project in the course</w:t>
            </w:r>
          </w:p>
          <w:p w:rsidR="00105102" w:rsidRPr="00E865A9" w:rsidRDefault="00105102" w:rsidP="00105102">
            <w:pPr>
              <w:pStyle w:val="ListParagraph"/>
              <w:numPr>
                <w:ilvl w:val="0"/>
                <w:numId w:val="32"/>
              </w:numPr>
              <w:bidi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Analysis and design skills and creativity are assessed through oral, written examinations, and Quizzes </w:t>
            </w:r>
          </w:p>
          <w:p w:rsidR="00105102" w:rsidRPr="00E865A9" w:rsidRDefault="00105102" w:rsidP="00105102">
            <w:pPr>
              <w:pStyle w:val="ListParagraph"/>
              <w:numPr>
                <w:ilvl w:val="0"/>
                <w:numId w:val="32"/>
              </w:numPr>
              <w:bidi w:val="0"/>
              <w:jc w:val="lowKashida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E865A9">
              <w:rPr>
                <w:sz w:val="24"/>
                <w:szCs w:val="24"/>
              </w:rPr>
              <w:t>Quizzes based abilities are mainly assessed through performance</w:t>
            </w:r>
          </w:p>
        </w:tc>
      </w:tr>
      <w:tr w:rsidR="00105102" w:rsidRPr="00E865A9" w:rsidTr="00105102">
        <w:trPr>
          <w:trHeight w:val="1418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Default="00105102" w:rsidP="00D24224">
            <w:pPr>
              <w:bidi w:val="0"/>
              <w:ind w:left="1701" w:hanging="1559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2.3.</w:t>
            </w:r>
            <w:r w:rsidR="00FA139F" w:rsidRPr="00E865A9">
              <w:rPr>
                <w:sz w:val="24"/>
                <w:szCs w:val="24"/>
              </w:rPr>
              <w:t>3</w:t>
            </w:r>
          </w:p>
          <w:p w:rsidR="00D24224" w:rsidRPr="00E865A9" w:rsidRDefault="00D24224" w:rsidP="00D24224">
            <w:pPr>
              <w:bidi w:val="0"/>
              <w:ind w:left="1701" w:hanging="15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2.3.4</w:t>
            </w:r>
          </w:p>
          <w:p w:rsidR="00FA139F" w:rsidRPr="00E865A9" w:rsidRDefault="00FA139F" w:rsidP="00D24224">
            <w:pPr>
              <w:bidi w:val="0"/>
              <w:ind w:left="1701" w:hanging="1559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 w:rsidP="00105102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Projects demonstrations, </w:t>
            </w:r>
          </w:p>
          <w:p w:rsidR="00105102" w:rsidRPr="00E865A9" w:rsidRDefault="00105102" w:rsidP="00105102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practical work, </w:t>
            </w:r>
          </w:p>
          <w:p w:rsidR="00105102" w:rsidRPr="00E865A9" w:rsidRDefault="00105102" w:rsidP="00105102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practical based projects in selected particular sites, visits for site analysis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5102" w:rsidRPr="00E865A9" w:rsidRDefault="00105102">
            <w:pPr>
              <w:bidi w:val="0"/>
              <w:spacing w:after="240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Practical skills are assessed through </w:t>
            </w:r>
          </w:p>
          <w:p w:rsidR="00105102" w:rsidRPr="00E865A9" w:rsidRDefault="00105102" w:rsidP="00105102">
            <w:pPr>
              <w:numPr>
                <w:ilvl w:val="0"/>
                <w:numId w:val="33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Quizzes prepared concept designs, </w:t>
            </w:r>
          </w:p>
          <w:p w:rsidR="00105102" w:rsidRPr="00E865A9" w:rsidRDefault="00105102" w:rsidP="00105102">
            <w:pPr>
              <w:numPr>
                <w:ilvl w:val="0"/>
                <w:numId w:val="33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report writing about it, coursework exercises</w:t>
            </w:r>
          </w:p>
          <w:p w:rsidR="00105102" w:rsidRPr="00E865A9" w:rsidRDefault="00105102" w:rsidP="00105102">
            <w:pPr>
              <w:numPr>
                <w:ilvl w:val="0"/>
                <w:numId w:val="33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project based on research presentations, </w:t>
            </w:r>
          </w:p>
          <w:p w:rsidR="00FA139F" w:rsidRPr="00E865A9" w:rsidRDefault="00FA139F" w:rsidP="00FA139F">
            <w:pPr>
              <w:numPr>
                <w:ilvl w:val="0"/>
                <w:numId w:val="33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oral exams</w:t>
            </w:r>
          </w:p>
          <w:p w:rsidR="00105102" w:rsidRPr="00E865A9" w:rsidRDefault="00105102">
            <w:pPr>
              <w:jc w:val="lowKashida"/>
              <w:rPr>
                <w:rFonts w:ascii="Arial" w:eastAsia="MS Mincho" w:hAnsi="Arial" w:cs="Arial"/>
                <w:sz w:val="24"/>
                <w:szCs w:val="24"/>
                <w:lang w:eastAsia="ja-JP" w:bidi="ar-EG"/>
              </w:rPr>
            </w:pPr>
          </w:p>
        </w:tc>
      </w:tr>
      <w:tr w:rsidR="00105102" w:rsidRPr="00E865A9" w:rsidTr="00105102">
        <w:trPr>
          <w:trHeight w:val="1418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Default="00105102" w:rsidP="00D835F3">
            <w:pPr>
              <w:bidi w:val="0"/>
              <w:ind w:left="1701" w:hanging="1559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2.4.</w:t>
            </w:r>
            <w:r w:rsidR="00D24224">
              <w:rPr>
                <w:sz w:val="24"/>
                <w:szCs w:val="24"/>
              </w:rPr>
              <w:t>4</w:t>
            </w:r>
          </w:p>
          <w:p w:rsidR="00D835F3" w:rsidRPr="00E865A9" w:rsidRDefault="00D835F3" w:rsidP="00D835F3">
            <w:pPr>
              <w:bidi w:val="0"/>
              <w:ind w:left="1701" w:hanging="15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2.4.6</w:t>
            </w:r>
          </w:p>
          <w:p w:rsidR="00105102" w:rsidRPr="00E865A9" w:rsidRDefault="00105102" w:rsidP="00D835F3">
            <w:pPr>
              <w:bidi w:val="0"/>
              <w:ind w:left="1701" w:hanging="1559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2.4.</w:t>
            </w:r>
            <w:r w:rsidR="00D24224">
              <w:rPr>
                <w:sz w:val="24"/>
                <w:szCs w:val="24"/>
              </w:rPr>
              <w:t>7</w:t>
            </w:r>
          </w:p>
          <w:p w:rsidR="00FA139F" w:rsidRPr="00E865A9" w:rsidRDefault="00FA139F" w:rsidP="00D24224">
            <w:pPr>
              <w:bidi w:val="0"/>
              <w:ind w:left="709" w:hanging="567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 w:rsidP="00105102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Presentations in several seminars (compulsory to be attended by a panel of departmental staff and other students).</w:t>
            </w:r>
          </w:p>
          <w:p w:rsidR="00105102" w:rsidRPr="00E865A9" w:rsidRDefault="00105102" w:rsidP="00105102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Attendance of workshops</w:t>
            </w:r>
          </w:p>
          <w:p w:rsidR="00105102" w:rsidRPr="00E865A9" w:rsidRDefault="00105102" w:rsidP="00105102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Compulsory writing reports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5102" w:rsidRPr="00E865A9" w:rsidRDefault="00105102">
            <w:pPr>
              <w:bidi w:val="0"/>
              <w:spacing w:after="240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general skills are assessed through </w:t>
            </w:r>
          </w:p>
          <w:p w:rsidR="00FA139F" w:rsidRPr="00E865A9" w:rsidRDefault="00FA139F" w:rsidP="00FA139F">
            <w:pPr>
              <w:numPr>
                <w:ilvl w:val="0"/>
                <w:numId w:val="33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report writing </w:t>
            </w:r>
          </w:p>
          <w:p w:rsidR="00FA139F" w:rsidRPr="00E865A9" w:rsidRDefault="00FA139F" w:rsidP="00FA139F">
            <w:pPr>
              <w:numPr>
                <w:ilvl w:val="0"/>
                <w:numId w:val="33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coursework exercises</w:t>
            </w:r>
          </w:p>
          <w:p w:rsidR="00105102" w:rsidRPr="00E865A9" w:rsidRDefault="00FA139F" w:rsidP="00105102">
            <w:pPr>
              <w:numPr>
                <w:ilvl w:val="0"/>
                <w:numId w:val="33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oral exams</w:t>
            </w:r>
          </w:p>
          <w:p w:rsidR="00105102" w:rsidRPr="00E865A9" w:rsidRDefault="00105102" w:rsidP="00105102">
            <w:pPr>
              <w:numPr>
                <w:ilvl w:val="0"/>
                <w:numId w:val="33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project based on research presentations, </w:t>
            </w:r>
          </w:p>
          <w:p w:rsidR="00105102" w:rsidRPr="00E865A9" w:rsidRDefault="00105102">
            <w:pPr>
              <w:jc w:val="lowKashida"/>
              <w:rPr>
                <w:rFonts w:ascii="Arial" w:eastAsia="MS Mincho" w:hAnsi="Arial" w:cs="Arial"/>
                <w:sz w:val="24"/>
                <w:szCs w:val="24"/>
                <w:lang w:eastAsia="ja-JP" w:bidi="ar-EG"/>
              </w:rPr>
            </w:pPr>
          </w:p>
        </w:tc>
      </w:tr>
    </w:tbl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  <w:sectPr w:rsidR="00105102">
          <w:pgSz w:w="16838" w:h="11906" w:orient="landscape"/>
          <w:pgMar w:top="1080" w:right="1440" w:bottom="1080" w:left="1440" w:header="708" w:footer="708" w:gutter="0"/>
          <w:cols w:space="720"/>
        </w:sect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lastRenderedPageBreak/>
        <w:t>5- Assessment schedule</w:t>
      </w:r>
    </w:p>
    <w:p w:rsidR="00105102" w:rsidRDefault="00105102" w:rsidP="00E865A9">
      <w:pPr>
        <w:pStyle w:val="ListParagraph"/>
        <w:numPr>
          <w:ilvl w:val="0"/>
          <w:numId w:val="34"/>
        </w:numPr>
        <w:tabs>
          <w:tab w:val="left" w:pos="1080"/>
          <w:tab w:val="left" w:pos="2160"/>
          <w:tab w:val="left" w:pos="3402"/>
          <w:tab w:val="left" w:pos="5529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Assessment 1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Assignments   on </w:t>
      </w:r>
      <w:r w:rsidR="00FA6B6D">
        <w:rPr>
          <w:rFonts w:ascii="Arial" w:eastAsia="MS Mincho" w:hAnsi="Arial" w:cs="Arial"/>
          <w:sz w:val="24"/>
          <w:szCs w:val="24"/>
          <w:lang w:eastAsia="ja-JP"/>
        </w:rPr>
        <w:t>week’s</w:t>
      </w:r>
      <w:r>
        <w:rPr>
          <w:rFonts w:ascii="Arial" w:eastAsia="MS Mincho" w:hAnsi="Arial" w:cs="Arial"/>
          <w:sz w:val="24"/>
          <w:szCs w:val="24"/>
          <w:lang w:eastAsia="ja-JP"/>
        </w:rPr>
        <w:t>9-14</w:t>
      </w:r>
    </w:p>
    <w:p w:rsidR="00105102" w:rsidRDefault="00105102" w:rsidP="004D4F33">
      <w:pPr>
        <w:pStyle w:val="ListParagraph"/>
        <w:numPr>
          <w:ilvl w:val="0"/>
          <w:numId w:val="34"/>
        </w:numPr>
        <w:tabs>
          <w:tab w:val="left" w:pos="1080"/>
          <w:tab w:val="left" w:pos="2160"/>
          <w:tab w:val="left" w:pos="3402"/>
          <w:tab w:val="left" w:pos="504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Assessment </w:t>
      </w:r>
      <w:r w:rsidR="004D4F33">
        <w:rPr>
          <w:rFonts w:ascii="Arial" w:eastAsia="MS Mincho" w:hAnsi="Arial" w:cs="Arial"/>
          <w:sz w:val="24"/>
          <w:szCs w:val="24"/>
          <w:lang w:eastAsia="ja-JP"/>
        </w:rPr>
        <w:t>2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>Oral exam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      on week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>15</w:t>
      </w:r>
    </w:p>
    <w:p w:rsidR="00105102" w:rsidRDefault="00105102" w:rsidP="004D4F33">
      <w:pPr>
        <w:pStyle w:val="ListParagraph"/>
        <w:numPr>
          <w:ilvl w:val="0"/>
          <w:numId w:val="34"/>
        </w:numPr>
        <w:tabs>
          <w:tab w:val="left" w:pos="1080"/>
          <w:tab w:val="left" w:pos="2160"/>
          <w:tab w:val="left" w:pos="3402"/>
          <w:tab w:val="left" w:pos="5040"/>
        </w:tabs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Assessment </w:t>
      </w:r>
      <w:r w:rsidR="004D4F33">
        <w:rPr>
          <w:rFonts w:ascii="Arial" w:eastAsia="MS Mincho" w:hAnsi="Arial" w:cs="Arial"/>
          <w:sz w:val="24"/>
          <w:szCs w:val="24"/>
          <w:lang w:eastAsia="ja-JP"/>
        </w:rPr>
        <w:t>3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>Final exam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      on week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 16</w:t>
      </w:r>
    </w:p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6- Weighting of assessments</w:t>
      </w:r>
    </w:p>
    <w:p w:rsidR="00105102" w:rsidRDefault="004D4F33" w:rsidP="00105102">
      <w:pPr>
        <w:pStyle w:val="ListParagraph"/>
        <w:numPr>
          <w:ilvl w:val="0"/>
          <w:numId w:val="35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4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>0% Home assignments</w:t>
      </w:r>
    </w:p>
    <w:p w:rsidR="00105102" w:rsidRDefault="005A496A" w:rsidP="00105102">
      <w:pPr>
        <w:pStyle w:val="ListParagraph"/>
        <w:numPr>
          <w:ilvl w:val="0"/>
          <w:numId w:val="35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3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>0% Oral examination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105102" w:rsidRDefault="00105102" w:rsidP="00105102">
      <w:pPr>
        <w:pStyle w:val="ListParagraph"/>
        <w:numPr>
          <w:ilvl w:val="0"/>
          <w:numId w:val="35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30% Final-term examination</w:t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105102" w:rsidRDefault="00105102" w:rsidP="00105102">
      <w:pPr>
        <w:pStyle w:val="ListParagraph"/>
        <w:numPr>
          <w:ilvl w:val="0"/>
          <w:numId w:val="35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100% Total</w:t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9661EF" w:rsidRDefault="00105102" w:rsidP="009661EF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7- List of References</w:t>
      </w:r>
    </w:p>
    <w:p w:rsidR="00FE7745" w:rsidRPr="00C77FB4" w:rsidRDefault="00FE7745" w:rsidP="00C77FB4">
      <w:pPr>
        <w:pStyle w:val="ListParagraph"/>
        <w:numPr>
          <w:ilvl w:val="0"/>
          <w:numId w:val="49"/>
        </w:numPr>
        <w:autoSpaceDE w:val="0"/>
        <w:autoSpaceDN w:val="0"/>
        <w:bidi w:val="0"/>
        <w:adjustRightInd w:val="0"/>
        <w:rPr>
          <w:rFonts w:ascii="Arial" w:eastAsia="MS Mincho" w:hAnsi="Arial" w:cs="Arial"/>
          <w:sz w:val="24"/>
          <w:szCs w:val="24"/>
          <w:lang w:val="en-GB" w:eastAsia="ja-JP"/>
        </w:rPr>
      </w:pPr>
      <w:r w:rsidRPr="00C77FB4">
        <w:rPr>
          <w:rFonts w:ascii="Arial" w:eastAsia="MS Mincho" w:hAnsi="Arial" w:cs="Arial"/>
          <w:sz w:val="24"/>
          <w:szCs w:val="24"/>
          <w:lang w:val="en-GB" w:eastAsia="ja-JP"/>
        </w:rPr>
        <w:t>Brandom, Robert (2009) Reason in Philosophy: Animating Ideas Cambridge, MA:</w:t>
      </w:r>
    </w:p>
    <w:p w:rsidR="00FE7745" w:rsidRPr="00FE7745" w:rsidRDefault="00FE7745" w:rsidP="00FE7745">
      <w:pPr>
        <w:autoSpaceDE w:val="0"/>
        <w:autoSpaceDN w:val="0"/>
        <w:bidi w:val="0"/>
        <w:adjustRightInd w:val="0"/>
        <w:rPr>
          <w:rFonts w:ascii="Arial" w:eastAsia="MS Mincho" w:hAnsi="Arial" w:cs="Arial"/>
          <w:sz w:val="24"/>
          <w:szCs w:val="24"/>
          <w:lang w:val="en-GB" w:eastAsia="ja-JP"/>
        </w:rPr>
      </w:pPr>
      <w:r w:rsidRPr="00FE7745">
        <w:rPr>
          <w:rFonts w:ascii="Arial" w:eastAsia="MS Mincho" w:hAnsi="Arial" w:cs="Arial"/>
          <w:sz w:val="24"/>
          <w:szCs w:val="24"/>
          <w:lang w:val="en-GB" w:eastAsia="ja-JP"/>
        </w:rPr>
        <w:t>Harvard University Press.</w:t>
      </w:r>
    </w:p>
    <w:p w:rsidR="00FE7745" w:rsidRPr="00C77FB4" w:rsidRDefault="00FE7745" w:rsidP="00C77FB4">
      <w:pPr>
        <w:pStyle w:val="ListParagraph"/>
        <w:numPr>
          <w:ilvl w:val="0"/>
          <w:numId w:val="49"/>
        </w:numPr>
        <w:autoSpaceDE w:val="0"/>
        <w:autoSpaceDN w:val="0"/>
        <w:bidi w:val="0"/>
        <w:adjustRightInd w:val="0"/>
        <w:rPr>
          <w:rFonts w:ascii="Arial" w:eastAsia="MS Mincho" w:hAnsi="Arial" w:cs="Arial"/>
          <w:sz w:val="24"/>
          <w:szCs w:val="24"/>
          <w:lang w:val="en-GB" w:eastAsia="ja-JP"/>
        </w:rPr>
      </w:pPr>
      <w:r w:rsidRPr="00C77FB4">
        <w:rPr>
          <w:rFonts w:ascii="Arial" w:eastAsia="MS Mincho" w:hAnsi="Arial" w:cs="Arial"/>
          <w:sz w:val="24"/>
          <w:szCs w:val="24"/>
          <w:lang w:val="en-GB" w:eastAsia="ja-JP"/>
        </w:rPr>
        <w:t>Cavell, Stanley (1969) Must We Mean What We Say Cambridge: Cambridge</w:t>
      </w:r>
    </w:p>
    <w:p w:rsidR="00FE7745" w:rsidRPr="00FE7745" w:rsidRDefault="00FE7745" w:rsidP="00FE7745">
      <w:pPr>
        <w:autoSpaceDE w:val="0"/>
        <w:autoSpaceDN w:val="0"/>
        <w:bidi w:val="0"/>
        <w:adjustRightInd w:val="0"/>
        <w:rPr>
          <w:rFonts w:ascii="Arial" w:eastAsia="MS Mincho" w:hAnsi="Arial" w:cs="Arial"/>
          <w:sz w:val="24"/>
          <w:szCs w:val="24"/>
          <w:lang w:val="en-GB" w:eastAsia="ja-JP"/>
        </w:rPr>
      </w:pPr>
      <w:r w:rsidRPr="00FE7745">
        <w:rPr>
          <w:rFonts w:ascii="Arial" w:eastAsia="MS Mincho" w:hAnsi="Arial" w:cs="Arial"/>
          <w:sz w:val="24"/>
          <w:szCs w:val="24"/>
          <w:lang w:val="en-GB" w:eastAsia="ja-JP"/>
        </w:rPr>
        <w:t>University Press.</w:t>
      </w:r>
    </w:p>
    <w:p w:rsidR="00FE7745" w:rsidRPr="00C77FB4" w:rsidRDefault="00FE7745" w:rsidP="00C77FB4">
      <w:pPr>
        <w:pStyle w:val="ListParagraph"/>
        <w:numPr>
          <w:ilvl w:val="0"/>
          <w:numId w:val="49"/>
        </w:numPr>
        <w:autoSpaceDE w:val="0"/>
        <w:autoSpaceDN w:val="0"/>
        <w:bidi w:val="0"/>
        <w:adjustRightInd w:val="0"/>
        <w:rPr>
          <w:rFonts w:ascii="Arial" w:eastAsia="MS Mincho" w:hAnsi="Arial" w:cs="Arial"/>
          <w:sz w:val="24"/>
          <w:szCs w:val="24"/>
          <w:lang w:val="en-GB" w:eastAsia="ja-JP"/>
        </w:rPr>
      </w:pPr>
      <w:r w:rsidRPr="00C77FB4">
        <w:rPr>
          <w:rFonts w:ascii="Arial" w:eastAsia="MS Mincho" w:hAnsi="Arial" w:cs="Arial"/>
          <w:sz w:val="24"/>
          <w:szCs w:val="24"/>
          <w:lang w:val="en-GB" w:eastAsia="ja-JP"/>
        </w:rPr>
        <w:t>Coleman, Elizabeth (2005) AboriginalArt, Identity and Appropriation Aldershot:</w:t>
      </w:r>
    </w:p>
    <w:p w:rsidR="00EE0AEF" w:rsidRDefault="00FE7745" w:rsidP="00FE7745">
      <w:pPr>
        <w:autoSpaceDE w:val="0"/>
        <w:autoSpaceDN w:val="0"/>
        <w:bidi w:val="0"/>
        <w:adjustRightInd w:val="0"/>
        <w:rPr>
          <w:rFonts w:ascii="Arial" w:eastAsia="MS Mincho" w:hAnsi="Arial" w:cs="Arial"/>
          <w:sz w:val="24"/>
          <w:szCs w:val="24"/>
          <w:lang w:val="en-GB" w:eastAsia="ja-JP"/>
        </w:rPr>
      </w:pPr>
      <w:r w:rsidRPr="00FE7745">
        <w:rPr>
          <w:rFonts w:ascii="Arial" w:eastAsia="MS Mincho" w:hAnsi="Arial" w:cs="Arial"/>
          <w:sz w:val="24"/>
          <w:szCs w:val="24"/>
          <w:lang w:val="en-GB" w:eastAsia="ja-JP"/>
        </w:rPr>
        <w:t>Ashgate.</w:t>
      </w:r>
    </w:p>
    <w:p w:rsidR="00FE7745" w:rsidRPr="00EE0AEF" w:rsidRDefault="00FE7745" w:rsidP="00FE7745">
      <w:pPr>
        <w:autoSpaceDE w:val="0"/>
        <w:autoSpaceDN w:val="0"/>
        <w:bidi w:val="0"/>
        <w:adjustRightInd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8- Facilities required for teaching and learning</w:t>
      </w:r>
    </w:p>
    <w:p w:rsidR="00105102" w:rsidRDefault="00105102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>
        <w:rPr>
          <w:rFonts w:ascii="Arial" w:eastAsia="MS Mincho" w:hAnsi="Arial" w:cs="Arial"/>
          <w:sz w:val="24"/>
          <w:szCs w:val="24"/>
          <w:lang w:val="en-GB" w:eastAsia="ja-JP"/>
        </w:rPr>
        <w:t>Lecture room equipped with overhead projector</w:t>
      </w:r>
    </w:p>
    <w:p w:rsidR="00105102" w:rsidRDefault="00C0779B" w:rsidP="00C0779B">
      <w:pPr>
        <w:tabs>
          <w:tab w:val="left" w:pos="3719"/>
          <w:tab w:val="right" w:pos="9179"/>
        </w:tabs>
        <w:ind w:left="284" w:right="567"/>
        <w:rPr>
          <w:rFonts w:ascii="Arial" w:eastAsia="MS Mincho" w:hAnsi="Arial" w:cs="Arial"/>
          <w:sz w:val="24"/>
          <w:szCs w:val="24"/>
          <w:lang w:val="en-GB" w:eastAsia="ja-JP"/>
        </w:rPr>
      </w:pPr>
      <w:r>
        <w:rPr>
          <w:rFonts w:ascii="Arial" w:eastAsia="MS Mincho" w:hAnsi="Arial" w:cs="Arial"/>
          <w:sz w:val="24"/>
          <w:szCs w:val="24"/>
          <w:lang w:val="en-GB" w:eastAsia="ja-JP"/>
        </w:rPr>
        <w:tab/>
      </w:r>
      <w:r>
        <w:rPr>
          <w:rFonts w:ascii="Arial" w:eastAsia="MS Mincho" w:hAnsi="Arial" w:cs="Arial"/>
          <w:sz w:val="24"/>
          <w:szCs w:val="24"/>
          <w:lang w:val="en-GB" w:eastAsia="ja-JP"/>
        </w:rPr>
        <w:tab/>
      </w:r>
      <w:r w:rsidR="00105102">
        <w:rPr>
          <w:rFonts w:ascii="Arial" w:eastAsia="MS Mincho" w:hAnsi="Arial" w:cs="Arial"/>
          <w:sz w:val="24"/>
          <w:szCs w:val="24"/>
          <w:lang w:val="en-GB" w:eastAsia="ja-JP"/>
        </w:rPr>
        <w:t>Presentation board, computer and data show</w:t>
      </w:r>
    </w:p>
    <w:p w:rsidR="00C0779B" w:rsidRDefault="00C0779B" w:rsidP="004A682E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0779B" w:rsidRDefault="00C0779B" w:rsidP="00C0779B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0779B" w:rsidRDefault="00C0779B" w:rsidP="00C0779B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0779B" w:rsidRDefault="00C0779B" w:rsidP="00C0779B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0779B" w:rsidRDefault="00C0779B" w:rsidP="00C0779B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0779B" w:rsidRDefault="00C0779B" w:rsidP="00C0779B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0779B" w:rsidRDefault="00C0779B" w:rsidP="00C0779B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0779B" w:rsidRDefault="00C0779B" w:rsidP="00C0779B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0779B" w:rsidRDefault="00C0779B" w:rsidP="00C0779B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0779B" w:rsidRDefault="00C0779B" w:rsidP="00C0779B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0779B" w:rsidRDefault="00C0779B" w:rsidP="00C0779B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0779B" w:rsidRDefault="00C0779B" w:rsidP="00C0779B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0779B" w:rsidRDefault="00C0779B" w:rsidP="00C0779B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0779B" w:rsidRDefault="00C0779B" w:rsidP="00C0779B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0779B" w:rsidRDefault="00C0779B" w:rsidP="00C0779B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0779B" w:rsidRDefault="00C0779B" w:rsidP="00C0779B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0779B" w:rsidRDefault="00C0779B" w:rsidP="00C0779B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0779B" w:rsidRDefault="00C0779B" w:rsidP="00C0779B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0779B" w:rsidRDefault="00C0779B" w:rsidP="00C0779B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0779B" w:rsidRDefault="00C0779B" w:rsidP="00C0779B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0779B" w:rsidRDefault="00C0779B" w:rsidP="00C0779B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0779B" w:rsidRDefault="00C0779B" w:rsidP="00C0779B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0779B" w:rsidRDefault="00C0779B" w:rsidP="00C0779B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0779B" w:rsidRDefault="00C0779B" w:rsidP="00C0779B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0779B" w:rsidRDefault="00C0779B" w:rsidP="00C0779B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C0779B" w:rsidRPr="00DD1B84" w:rsidRDefault="00C0779B" w:rsidP="00C0779B">
      <w:pPr>
        <w:shd w:val="clear" w:color="auto" w:fill="E5B8B7"/>
        <w:bidi w:val="0"/>
        <w:ind w:right="1949"/>
        <w:rPr>
          <w:rFonts w:asciiTheme="minorBidi" w:eastAsia="MS Mincho" w:hAnsiTheme="minorBidi" w:cstheme="minorBidi"/>
          <w:sz w:val="24"/>
          <w:szCs w:val="24"/>
          <w:rtl/>
          <w:lang w:eastAsia="ja-JP"/>
        </w:rPr>
      </w:pPr>
      <w:r w:rsidRPr="00DD1B84">
        <w:rPr>
          <w:rFonts w:asciiTheme="minorBidi" w:eastAsia="MS Mincho" w:hAnsiTheme="minorBidi" w:cstheme="minorBidi"/>
          <w:sz w:val="24"/>
          <w:szCs w:val="24"/>
          <w:lang w:eastAsia="ja-JP"/>
        </w:rPr>
        <w:lastRenderedPageBreak/>
        <w:t xml:space="preserve">9- Intended learning outcomes of course (ILOs) Matrixes </w:t>
      </w:r>
    </w:p>
    <w:p w:rsidR="001E75D1" w:rsidRDefault="001E75D1" w:rsidP="001E75D1">
      <w:pPr>
        <w:ind w:firstLine="720"/>
        <w:jc w:val="right"/>
        <w:rPr>
          <w:rFonts w:asciiTheme="minorBidi" w:hAnsiTheme="minorBidi" w:cstheme="minorBidi"/>
          <w:b/>
          <w:bCs/>
        </w:rPr>
      </w:pPr>
    </w:p>
    <w:p w:rsidR="00C0779B" w:rsidRDefault="00C0779B" w:rsidP="001E75D1">
      <w:pPr>
        <w:ind w:firstLine="720"/>
        <w:jc w:val="right"/>
        <w:rPr>
          <w:rFonts w:asciiTheme="minorBidi" w:hAnsiTheme="minorBidi" w:cstheme="minorBidi"/>
          <w:b/>
          <w:bCs/>
          <w:rtl/>
          <w:lang w:bidi="ar-EG"/>
        </w:rPr>
      </w:pPr>
      <w:r w:rsidRPr="00DD1B84">
        <w:rPr>
          <w:rFonts w:asciiTheme="minorBidi" w:hAnsiTheme="minorBidi" w:cstheme="minorBidi"/>
          <w:b/>
          <w:bCs/>
        </w:rPr>
        <w:t>9.1 Matrix 01: Course contents &amp;</w:t>
      </w:r>
      <w:r w:rsidR="001E75D1">
        <w:rPr>
          <w:rFonts w:asciiTheme="minorBidi" w:hAnsiTheme="minorBidi" w:cstheme="minorBidi"/>
          <w:b/>
          <w:bCs/>
        </w:rPr>
        <w:t>ILOs</w:t>
      </w:r>
    </w:p>
    <w:p w:rsidR="001E75D1" w:rsidRPr="00DD1B84" w:rsidRDefault="001E75D1" w:rsidP="001E75D1">
      <w:pPr>
        <w:ind w:firstLine="720"/>
        <w:jc w:val="right"/>
        <w:rPr>
          <w:rFonts w:asciiTheme="minorBidi" w:hAnsiTheme="minorBidi" w:cstheme="minorBidi"/>
          <w:b/>
          <w:bCs/>
          <w:rtl/>
          <w:lang w:bidi="ar-EG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1"/>
        <w:gridCol w:w="2998"/>
        <w:gridCol w:w="567"/>
        <w:gridCol w:w="588"/>
        <w:gridCol w:w="567"/>
        <w:gridCol w:w="567"/>
        <w:gridCol w:w="567"/>
        <w:gridCol w:w="567"/>
        <w:gridCol w:w="567"/>
        <w:gridCol w:w="567"/>
        <w:gridCol w:w="709"/>
        <w:gridCol w:w="709"/>
        <w:gridCol w:w="709"/>
      </w:tblGrid>
      <w:tr w:rsidR="001E75D1" w:rsidRPr="00DD1B84" w:rsidTr="00500E9B">
        <w:trPr>
          <w:cantSplit/>
          <w:trHeight w:val="1291"/>
        </w:trPr>
        <w:tc>
          <w:tcPr>
            <w:tcW w:w="491" w:type="dxa"/>
            <w:vMerge w:val="restart"/>
            <w:textDirection w:val="btLr"/>
            <w:vAlign w:val="center"/>
          </w:tcPr>
          <w:p w:rsidR="001E75D1" w:rsidRPr="003640DD" w:rsidRDefault="001E75D1" w:rsidP="00CB0D60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2998" w:type="dxa"/>
            <w:vMerge w:val="restart"/>
            <w:vAlign w:val="center"/>
          </w:tcPr>
          <w:p w:rsidR="001E75D1" w:rsidRPr="003640DD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</w:rPr>
              <w:t>Course Content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E75D1" w:rsidRPr="003640DD" w:rsidRDefault="001E75D1" w:rsidP="00CB0D60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Total no. of  hours</w:t>
            </w:r>
          </w:p>
        </w:tc>
        <w:tc>
          <w:tcPr>
            <w:tcW w:w="1722" w:type="dxa"/>
            <w:gridSpan w:val="3"/>
            <w:vAlign w:val="center"/>
          </w:tcPr>
          <w:p w:rsidR="001E75D1" w:rsidRPr="003640DD" w:rsidRDefault="001E75D1" w:rsidP="00D835F3">
            <w:pPr>
              <w:bidi w:val="0"/>
              <w:ind w:left="113" w:right="113"/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  <w:r w:rsidRPr="00D835F3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 xml:space="preserve">a. Knowledge and </w:t>
            </w: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understanding</w:t>
            </w:r>
          </w:p>
        </w:tc>
        <w:tc>
          <w:tcPr>
            <w:tcW w:w="1134" w:type="dxa"/>
            <w:gridSpan w:val="2"/>
            <w:vAlign w:val="center"/>
          </w:tcPr>
          <w:p w:rsidR="001E75D1" w:rsidRPr="003640DD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b. Intellectual Skills</w:t>
            </w:r>
          </w:p>
        </w:tc>
        <w:tc>
          <w:tcPr>
            <w:tcW w:w="1134" w:type="dxa"/>
            <w:gridSpan w:val="2"/>
            <w:vAlign w:val="center"/>
          </w:tcPr>
          <w:p w:rsidR="001E75D1" w:rsidRPr="003640DD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c. Professional Skills</w:t>
            </w:r>
          </w:p>
          <w:p w:rsidR="001E75D1" w:rsidRPr="003640DD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gridSpan w:val="3"/>
            <w:vAlign w:val="center"/>
          </w:tcPr>
          <w:p w:rsidR="001E75D1" w:rsidRPr="003640DD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d. General Skills</w:t>
            </w:r>
          </w:p>
        </w:tc>
      </w:tr>
      <w:tr w:rsidR="001E75D1" w:rsidRPr="00DD1B84" w:rsidTr="001E75D1">
        <w:trPr>
          <w:cantSplit/>
          <w:trHeight w:val="855"/>
        </w:trPr>
        <w:tc>
          <w:tcPr>
            <w:tcW w:w="491" w:type="dxa"/>
            <w:vMerge/>
            <w:tcBorders>
              <w:bottom w:val="single" w:sz="4" w:space="0" w:color="auto"/>
            </w:tcBorders>
            <w:vAlign w:val="center"/>
          </w:tcPr>
          <w:p w:rsidR="001E75D1" w:rsidRPr="00DD1B84" w:rsidRDefault="001E75D1" w:rsidP="00CB0D6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</w:p>
        </w:tc>
        <w:tc>
          <w:tcPr>
            <w:tcW w:w="2998" w:type="dxa"/>
            <w:vMerge/>
            <w:tcBorders>
              <w:bottom w:val="single" w:sz="4" w:space="0" w:color="auto"/>
            </w:tcBorders>
            <w:textDirection w:val="btLr"/>
          </w:tcPr>
          <w:p w:rsidR="001E75D1" w:rsidRPr="00DD1B84" w:rsidRDefault="001E75D1" w:rsidP="00CB0D60">
            <w:pPr>
              <w:ind w:left="113" w:right="113"/>
              <w:jc w:val="right"/>
              <w:rPr>
                <w:rFonts w:asciiTheme="minorBidi" w:eastAsia="SimSun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1E75D1" w:rsidRPr="00DD1B84" w:rsidRDefault="001E75D1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88" w:type="dxa"/>
            <w:tcBorders>
              <w:bottom w:val="single" w:sz="4" w:space="0" w:color="auto"/>
            </w:tcBorders>
            <w:textDirection w:val="btLr"/>
            <w:vAlign w:val="center"/>
          </w:tcPr>
          <w:p w:rsidR="001E75D1" w:rsidRPr="00D07D23" w:rsidRDefault="001E75D1" w:rsidP="00D835F3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1E75D1" w:rsidRPr="00D07D23" w:rsidRDefault="001E75D1" w:rsidP="00D835F3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1E75D1" w:rsidRDefault="001E75D1" w:rsidP="00D835F3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1E75D1" w:rsidRPr="00D07D23" w:rsidRDefault="001E75D1" w:rsidP="00D835F3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2.2.3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1E75D1" w:rsidRPr="00D835F3" w:rsidRDefault="001E75D1" w:rsidP="00D835F3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2.2.4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1E75D1" w:rsidRPr="001E75D1" w:rsidRDefault="001E75D1" w:rsidP="001E75D1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2.3.3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1E75D1" w:rsidRDefault="001E75D1" w:rsidP="001E75D1">
            <w:pPr>
              <w:bidi w:val="0"/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2.3.4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1E75D1" w:rsidRPr="00D07D23" w:rsidRDefault="001E75D1" w:rsidP="001E75D1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2.4.4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1E75D1" w:rsidRPr="00D07D23" w:rsidRDefault="001E75D1" w:rsidP="001E75D1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2.4.6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1E75D1" w:rsidRPr="00D07D23" w:rsidRDefault="001E75D1" w:rsidP="001E75D1">
            <w:pPr>
              <w:bidi w:val="0"/>
              <w:ind w:left="113" w:right="113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2.4.7</w:t>
            </w:r>
          </w:p>
        </w:tc>
      </w:tr>
      <w:tr w:rsidR="001E75D1" w:rsidRPr="00DD1B84" w:rsidTr="001E75D1">
        <w:trPr>
          <w:trHeight w:val="413"/>
        </w:trPr>
        <w:tc>
          <w:tcPr>
            <w:tcW w:w="491" w:type="dxa"/>
            <w:tcBorders>
              <w:bottom w:val="single" w:sz="4" w:space="0" w:color="auto"/>
            </w:tcBorders>
            <w:vAlign w:val="center"/>
          </w:tcPr>
          <w:p w:rsidR="001E75D1" w:rsidRPr="00DD1B84" w:rsidRDefault="001E75D1" w:rsidP="00CB0D6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2998" w:type="dxa"/>
            <w:tcBorders>
              <w:bottom w:val="single" w:sz="4" w:space="0" w:color="auto"/>
            </w:tcBorders>
            <w:vAlign w:val="center"/>
          </w:tcPr>
          <w:p w:rsidR="001E75D1" w:rsidRPr="00ED138F" w:rsidRDefault="001E75D1" w:rsidP="00CB0D60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32634">
              <w:rPr>
                <w:rFonts w:ascii="Arial" w:hAnsi="Arial" w:cs="Arial"/>
                <w:color w:val="000000"/>
                <w:sz w:val="24"/>
                <w:szCs w:val="24"/>
              </w:rPr>
              <w:t>Intellectual  trends of the theory of  aesthetics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E75D1" w:rsidRPr="00DD1B84" w:rsidRDefault="001E75D1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8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E75D1" w:rsidRPr="00AF01A4" w:rsidRDefault="001E75D1" w:rsidP="00CB0D60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E75D1" w:rsidRPr="00D07D23" w:rsidRDefault="001E75D1" w:rsidP="00CB0D6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  <w:textDirection w:val="btLr"/>
          </w:tcPr>
          <w:p w:rsidR="001E75D1" w:rsidRPr="00D07D23" w:rsidRDefault="001E75D1" w:rsidP="00CB0D6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1E75D1" w:rsidRPr="00D07D23" w:rsidRDefault="001E75D1" w:rsidP="00CB0D6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1E75D1" w:rsidRPr="00D07D23" w:rsidRDefault="001E75D1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1E75D1" w:rsidRPr="00D07D23" w:rsidRDefault="001E75D1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1E75D1" w:rsidRPr="00D07D23" w:rsidRDefault="001E75D1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1E75D1" w:rsidRPr="00D07D23" w:rsidRDefault="001E75D1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1E75D1" w:rsidRPr="00D07D23" w:rsidRDefault="001E75D1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1E75D1" w:rsidRPr="00D07D23" w:rsidRDefault="001E75D1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</w:tr>
      <w:tr w:rsidR="001E75D1" w:rsidRPr="00DD1B84" w:rsidTr="001E75D1">
        <w:trPr>
          <w:trHeight w:val="410"/>
        </w:trPr>
        <w:tc>
          <w:tcPr>
            <w:tcW w:w="491" w:type="dxa"/>
            <w:shd w:val="clear" w:color="auto" w:fill="auto"/>
            <w:vAlign w:val="center"/>
          </w:tcPr>
          <w:p w:rsidR="001E75D1" w:rsidRPr="00DD1B84" w:rsidRDefault="001E75D1" w:rsidP="00CB0D6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1E75D1" w:rsidRPr="00ED138F" w:rsidRDefault="001E75D1" w:rsidP="00CB0D60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32634">
              <w:rPr>
                <w:rFonts w:ascii="Arial" w:hAnsi="Arial" w:cs="Arial"/>
                <w:color w:val="000000"/>
                <w:sz w:val="24"/>
                <w:szCs w:val="24"/>
              </w:rPr>
              <w:t>fundamentals of aesthetics </w:t>
            </w:r>
          </w:p>
        </w:tc>
        <w:tc>
          <w:tcPr>
            <w:tcW w:w="567" w:type="dxa"/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8" w:type="dxa"/>
            <w:shd w:val="clear" w:color="auto" w:fill="A6A6A6" w:themeFill="background1" w:themeFillShade="A6"/>
            <w:vAlign w:val="center"/>
          </w:tcPr>
          <w:p w:rsidR="001E75D1" w:rsidRPr="00AF01A4" w:rsidRDefault="001E75D1" w:rsidP="00CB0D60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1E75D1" w:rsidRPr="00DD1B84" w:rsidTr="001E75D1">
        <w:trPr>
          <w:trHeight w:val="491"/>
        </w:trPr>
        <w:tc>
          <w:tcPr>
            <w:tcW w:w="491" w:type="dxa"/>
            <w:shd w:val="clear" w:color="auto" w:fill="auto"/>
            <w:vAlign w:val="center"/>
          </w:tcPr>
          <w:p w:rsidR="001E75D1" w:rsidRPr="00DD1B84" w:rsidRDefault="001E75D1" w:rsidP="00CB0D6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1E75D1" w:rsidRPr="00ED138F" w:rsidRDefault="001E75D1" w:rsidP="00CB0D60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32634">
              <w:rPr>
                <w:rFonts w:ascii="Arial" w:hAnsi="Arial" w:cs="Arial"/>
                <w:color w:val="000000"/>
                <w:sz w:val="24"/>
                <w:szCs w:val="24"/>
              </w:rPr>
              <w:t xml:space="preserve">Innovation and  aesthetics  </w:t>
            </w:r>
          </w:p>
        </w:tc>
        <w:tc>
          <w:tcPr>
            <w:tcW w:w="567" w:type="dxa"/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8" w:type="dxa"/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color w:val="BFBFBF"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1E75D1" w:rsidRPr="00DD1B84" w:rsidTr="001E75D1">
        <w:trPr>
          <w:trHeight w:val="627"/>
        </w:trPr>
        <w:tc>
          <w:tcPr>
            <w:tcW w:w="491" w:type="dxa"/>
            <w:shd w:val="clear" w:color="auto" w:fill="auto"/>
            <w:vAlign w:val="center"/>
          </w:tcPr>
          <w:p w:rsidR="001E75D1" w:rsidRPr="00DD1B84" w:rsidRDefault="001E75D1" w:rsidP="00CB0D6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1E75D1" w:rsidRPr="00ED138F" w:rsidRDefault="001E75D1" w:rsidP="00CB0D60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32634">
              <w:rPr>
                <w:rFonts w:ascii="Arial" w:hAnsi="Arial" w:cs="Arial"/>
                <w:color w:val="000000"/>
                <w:sz w:val="24"/>
                <w:szCs w:val="24"/>
              </w:rPr>
              <w:t>aesthetics  and cultural and social norms</w:t>
            </w:r>
          </w:p>
        </w:tc>
        <w:tc>
          <w:tcPr>
            <w:tcW w:w="567" w:type="dxa"/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8" w:type="dxa"/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1E75D1" w:rsidRPr="00DD1B84" w:rsidTr="001E75D1">
        <w:trPr>
          <w:trHeight w:val="469"/>
        </w:trPr>
        <w:tc>
          <w:tcPr>
            <w:tcW w:w="491" w:type="dxa"/>
            <w:shd w:val="clear" w:color="auto" w:fill="auto"/>
            <w:vAlign w:val="center"/>
          </w:tcPr>
          <w:p w:rsidR="001E75D1" w:rsidRPr="00DD1B84" w:rsidRDefault="001E75D1" w:rsidP="00CB0D6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1E75D1" w:rsidRPr="00132634" w:rsidRDefault="001E75D1" w:rsidP="00CB0D60">
            <w:pPr>
              <w:pStyle w:val="NormalWeb"/>
              <w:rPr>
                <w:rFonts w:ascii="Arial" w:hAnsi="Arial" w:cs="Arial"/>
                <w:color w:val="000000"/>
              </w:rPr>
            </w:pPr>
            <w:r w:rsidRPr="00132634">
              <w:rPr>
                <w:rFonts w:ascii="Arial" w:hAnsi="Arial" w:cs="Arial"/>
                <w:color w:val="000000"/>
              </w:rPr>
              <w:t>Culture and Art Criticism</w:t>
            </w:r>
          </w:p>
        </w:tc>
        <w:tc>
          <w:tcPr>
            <w:tcW w:w="567" w:type="dxa"/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8" w:type="dxa"/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1E75D1" w:rsidRPr="00DD1B84" w:rsidTr="001E75D1">
        <w:trPr>
          <w:trHeight w:val="481"/>
        </w:trPr>
        <w:tc>
          <w:tcPr>
            <w:tcW w:w="491" w:type="dxa"/>
            <w:shd w:val="clear" w:color="auto" w:fill="auto"/>
            <w:vAlign w:val="center"/>
          </w:tcPr>
          <w:p w:rsidR="001E75D1" w:rsidRPr="00DD1B84" w:rsidRDefault="001E75D1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1E75D1" w:rsidRPr="00ED138F" w:rsidRDefault="001E75D1" w:rsidP="00CB0D60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32634">
              <w:rPr>
                <w:rFonts w:ascii="Arial" w:hAnsi="Arial" w:cs="Arial"/>
                <w:color w:val="000000"/>
                <w:sz w:val="24"/>
                <w:szCs w:val="24"/>
              </w:rPr>
              <w:t>PHILOSOPHY OF ART AND AESTHETICS</w:t>
            </w:r>
          </w:p>
        </w:tc>
        <w:tc>
          <w:tcPr>
            <w:tcW w:w="567" w:type="dxa"/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8" w:type="dxa"/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1E75D1" w:rsidRPr="00DD1B84" w:rsidTr="001E75D1">
        <w:trPr>
          <w:trHeight w:val="363"/>
        </w:trPr>
        <w:tc>
          <w:tcPr>
            <w:tcW w:w="491" w:type="dxa"/>
            <w:shd w:val="clear" w:color="auto" w:fill="auto"/>
            <w:vAlign w:val="center"/>
          </w:tcPr>
          <w:p w:rsidR="001E75D1" w:rsidRPr="00DD1B84" w:rsidRDefault="001E75D1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1E75D1" w:rsidRPr="00ED138F" w:rsidRDefault="001E75D1" w:rsidP="00CB0D60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32634">
              <w:rPr>
                <w:rFonts w:ascii="Arial" w:hAnsi="Arial" w:cs="Arial"/>
                <w:color w:val="000000"/>
                <w:sz w:val="24"/>
                <w:szCs w:val="24"/>
              </w:rPr>
              <w:t>The History of Aesthetics</w:t>
            </w:r>
          </w:p>
        </w:tc>
        <w:tc>
          <w:tcPr>
            <w:tcW w:w="567" w:type="dxa"/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8" w:type="dxa"/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1E75D1" w:rsidRPr="00DD1B84" w:rsidTr="001E75D1">
        <w:trPr>
          <w:trHeight w:val="410"/>
        </w:trPr>
        <w:tc>
          <w:tcPr>
            <w:tcW w:w="491" w:type="dxa"/>
            <w:shd w:val="clear" w:color="auto" w:fill="auto"/>
            <w:vAlign w:val="center"/>
          </w:tcPr>
          <w:p w:rsidR="001E75D1" w:rsidRPr="00DD1B84" w:rsidRDefault="001E75D1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1E75D1" w:rsidRPr="00ED138F" w:rsidRDefault="001E75D1" w:rsidP="00CB0D60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32634">
              <w:rPr>
                <w:rFonts w:ascii="Arial" w:hAnsi="Arial" w:cs="Arial"/>
                <w:color w:val="000000"/>
                <w:sz w:val="24"/>
                <w:szCs w:val="24"/>
              </w:rPr>
              <w:t>The History of Aesthetics</w:t>
            </w:r>
          </w:p>
        </w:tc>
        <w:tc>
          <w:tcPr>
            <w:tcW w:w="567" w:type="dxa"/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8" w:type="dxa"/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1E75D1" w:rsidRPr="00DD1B84" w:rsidTr="001E75D1">
        <w:trPr>
          <w:trHeight w:val="470"/>
        </w:trPr>
        <w:tc>
          <w:tcPr>
            <w:tcW w:w="491" w:type="dxa"/>
            <w:shd w:val="clear" w:color="auto" w:fill="auto"/>
            <w:vAlign w:val="center"/>
          </w:tcPr>
          <w:p w:rsidR="001E75D1" w:rsidRPr="00DD1B84" w:rsidRDefault="001E75D1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1E75D1" w:rsidRPr="00ED138F" w:rsidRDefault="001E75D1" w:rsidP="000D0348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32634">
              <w:rPr>
                <w:rFonts w:ascii="Arial" w:hAnsi="Arial" w:cs="Arial"/>
                <w:color w:val="000000"/>
                <w:sz w:val="24"/>
                <w:szCs w:val="24"/>
              </w:rPr>
              <w:t>Aesthetics (Analytic)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8" w:type="dxa"/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1E75D1" w:rsidRPr="00DD1B84" w:rsidTr="001E75D1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1E75D1" w:rsidRPr="00DD1B84" w:rsidRDefault="001E75D1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1E75D1" w:rsidRPr="00ED138F" w:rsidRDefault="001E75D1" w:rsidP="00CB0D60">
            <w:pPr>
              <w:bidi w:val="0"/>
              <w:spacing w:before="100" w:beforeAutospacing="1" w:after="100" w:afterAutospacing="1"/>
              <w:outlineLvl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32634">
              <w:rPr>
                <w:rFonts w:ascii="Arial" w:hAnsi="Arial" w:cs="Arial"/>
                <w:color w:val="000000"/>
                <w:sz w:val="24"/>
                <w:szCs w:val="24"/>
              </w:rPr>
              <w:t>The Aesthetics of Architecture</w:t>
            </w:r>
          </w:p>
        </w:tc>
        <w:tc>
          <w:tcPr>
            <w:tcW w:w="567" w:type="dxa"/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8" w:type="dxa"/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1E75D1" w:rsidRPr="00DD1B84" w:rsidTr="001E75D1">
        <w:trPr>
          <w:trHeight w:val="449"/>
        </w:trPr>
        <w:tc>
          <w:tcPr>
            <w:tcW w:w="491" w:type="dxa"/>
            <w:shd w:val="clear" w:color="auto" w:fill="auto"/>
            <w:vAlign w:val="center"/>
          </w:tcPr>
          <w:p w:rsidR="001E75D1" w:rsidRPr="00DD1B84" w:rsidRDefault="001E75D1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1E75D1" w:rsidRPr="00132634" w:rsidRDefault="001E75D1" w:rsidP="00CB0D60">
            <w:pPr>
              <w:bidi w:val="0"/>
              <w:spacing w:before="100" w:beforeAutospacing="1" w:after="100" w:afterAutospacing="1"/>
              <w:outlineLvl w:val="0"/>
              <w:rPr>
                <w:rFonts w:ascii="Arial" w:hAnsi="Arial" w:cs="Arial"/>
                <w:color w:val="000000"/>
                <w:sz w:val="24"/>
                <w:szCs w:val="24"/>
                <w:rtl/>
              </w:rPr>
            </w:pPr>
            <w:r w:rsidRPr="00132634">
              <w:rPr>
                <w:rFonts w:ascii="Arial" w:hAnsi="Arial" w:cs="Arial"/>
                <w:color w:val="000000"/>
                <w:sz w:val="24"/>
                <w:szCs w:val="24"/>
              </w:rPr>
              <w:t>Philosophical Investigations into the Art of Building</w:t>
            </w:r>
          </w:p>
        </w:tc>
        <w:tc>
          <w:tcPr>
            <w:tcW w:w="567" w:type="dxa"/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8" w:type="dxa"/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1E75D1" w:rsidRPr="00DD1B84" w:rsidTr="001E75D1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1E75D1" w:rsidRPr="00DD1B84" w:rsidRDefault="001E75D1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1E75D1" w:rsidRPr="00132634" w:rsidRDefault="001E75D1" w:rsidP="00CB0D60">
            <w:pPr>
              <w:pStyle w:val="Heading1"/>
              <w:rPr>
                <w:rFonts w:ascii="Arial" w:hAnsi="Arial" w:cs="Arial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 w:rsidRPr="00132634">
              <w:rPr>
                <w:rFonts w:ascii="Arial" w:hAnsi="Arial" w:cs="Arial"/>
                <w:b w:val="0"/>
                <w:bCs w:val="0"/>
                <w:color w:val="000000"/>
                <w:kern w:val="0"/>
                <w:sz w:val="24"/>
                <w:szCs w:val="24"/>
              </w:rPr>
              <w:t> Aesthetic Judgment</w:t>
            </w:r>
          </w:p>
        </w:tc>
        <w:tc>
          <w:tcPr>
            <w:tcW w:w="567" w:type="dxa"/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8" w:type="dxa"/>
            <w:tcBorders>
              <w:bottom w:val="single" w:sz="4" w:space="0" w:color="auto"/>
            </w:tcBorders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1E75D1" w:rsidRPr="00DD1B84" w:rsidTr="001E75D1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1E75D1" w:rsidRPr="00DD1B84" w:rsidRDefault="001E75D1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1E75D1" w:rsidRPr="00132634" w:rsidRDefault="001E75D1" w:rsidP="00CB0D60">
            <w:pPr>
              <w:pStyle w:val="Heading2"/>
              <w:bidi w:val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132634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</w:rPr>
              <w:t>History Philosophy and aesthetics</w:t>
            </w:r>
          </w:p>
        </w:tc>
        <w:tc>
          <w:tcPr>
            <w:tcW w:w="567" w:type="dxa"/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8" w:type="dxa"/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1E75D1" w:rsidRPr="00DD1B84" w:rsidTr="001E75D1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1E75D1" w:rsidRPr="00DD1B84" w:rsidRDefault="001E75D1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1E75D1" w:rsidRPr="00ED138F" w:rsidRDefault="001E75D1" w:rsidP="000D0348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21202">
              <w:rPr>
                <w:rFonts w:ascii="Arial" w:hAnsi="Arial" w:cs="Arial"/>
                <w:color w:val="000000"/>
                <w:sz w:val="24"/>
                <w:szCs w:val="24"/>
              </w:rPr>
              <w:t xml:space="preserve">History </w:t>
            </w:r>
            <w:r>
              <w:t>Philosophy and aesthetics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8" w:type="dxa"/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1E75D1" w:rsidRPr="00DD1B84" w:rsidTr="001E75D1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1E75D1" w:rsidRPr="00DD1B84" w:rsidRDefault="001E75D1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1E75D1" w:rsidRPr="00ED138F" w:rsidRDefault="001E75D1" w:rsidP="00CB0D60">
            <w:pPr>
              <w:bidi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138F">
              <w:rPr>
                <w:rFonts w:ascii="Arial" w:hAnsi="Arial" w:cs="Arial"/>
                <w:color w:val="000000"/>
                <w:sz w:val="24"/>
                <w:szCs w:val="24"/>
              </w:rPr>
              <w:t>Oral exam</w:t>
            </w:r>
          </w:p>
        </w:tc>
        <w:tc>
          <w:tcPr>
            <w:tcW w:w="567" w:type="dxa"/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8" w:type="dxa"/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1E75D1" w:rsidRPr="00DD1B84" w:rsidTr="001E75D1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1E75D1" w:rsidRPr="00DD1B84" w:rsidRDefault="001E75D1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1E75D1" w:rsidRPr="00ED138F" w:rsidRDefault="001E75D1" w:rsidP="00CB0D60">
            <w:pPr>
              <w:bidi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138F">
              <w:rPr>
                <w:rFonts w:ascii="Arial" w:hAnsi="Arial" w:cs="Arial"/>
                <w:color w:val="000000"/>
                <w:sz w:val="24"/>
                <w:szCs w:val="24"/>
              </w:rPr>
              <w:t>Final exam</w:t>
            </w:r>
          </w:p>
        </w:tc>
        <w:tc>
          <w:tcPr>
            <w:tcW w:w="567" w:type="dxa"/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8" w:type="dxa"/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567" w:type="dxa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567" w:type="dxa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</w:tbl>
    <w:p w:rsidR="007A52BF" w:rsidRDefault="007A52BF" w:rsidP="001E75D1">
      <w:pPr>
        <w:ind w:firstLine="720"/>
        <w:jc w:val="right"/>
        <w:rPr>
          <w:rFonts w:asciiTheme="minorBidi" w:hAnsiTheme="minorBidi" w:cstheme="minorBidi"/>
          <w:b/>
          <w:bCs/>
        </w:rPr>
      </w:pPr>
    </w:p>
    <w:p w:rsidR="007A52BF" w:rsidRDefault="007A52BF" w:rsidP="001E75D1">
      <w:pPr>
        <w:ind w:firstLine="720"/>
        <w:jc w:val="right"/>
        <w:rPr>
          <w:rFonts w:asciiTheme="minorBidi" w:hAnsiTheme="minorBidi" w:cstheme="minorBidi"/>
          <w:b/>
          <w:bCs/>
        </w:rPr>
      </w:pPr>
    </w:p>
    <w:p w:rsidR="005D2C7B" w:rsidRDefault="005D2C7B" w:rsidP="001E75D1">
      <w:pPr>
        <w:ind w:firstLine="720"/>
        <w:jc w:val="right"/>
        <w:rPr>
          <w:rFonts w:asciiTheme="minorBidi" w:hAnsiTheme="minorBidi" w:cstheme="minorBidi"/>
          <w:b/>
          <w:bCs/>
          <w:rtl/>
          <w:lang w:bidi="ar-EG"/>
        </w:rPr>
      </w:pPr>
      <w:r w:rsidRPr="00DD1B84">
        <w:rPr>
          <w:rFonts w:asciiTheme="minorBidi" w:hAnsiTheme="minorBidi" w:cstheme="minorBidi"/>
          <w:b/>
          <w:bCs/>
        </w:rPr>
        <w:lastRenderedPageBreak/>
        <w:t>9.2 Matrix 02: Aims &amp;</w:t>
      </w:r>
      <w:r w:rsidR="001E75D1">
        <w:rPr>
          <w:rFonts w:asciiTheme="minorBidi" w:hAnsiTheme="minorBidi" w:cstheme="minorBidi"/>
          <w:b/>
          <w:bCs/>
        </w:rPr>
        <w:t>ILOs</w:t>
      </w:r>
    </w:p>
    <w:p w:rsidR="005D2C7B" w:rsidRPr="00DD1B84" w:rsidRDefault="00CF3F09" w:rsidP="001E75D1">
      <w:pPr>
        <w:rPr>
          <w:rFonts w:asciiTheme="minorBidi" w:hAnsiTheme="minorBidi" w:cstheme="minorBidi"/>
          <w:b/>
          <w:bCs/>
          <w:rtl/>
          <w:lang w:bidi="ar-EG"/>
        </w:rPr>
      </w:pPr>
      <w:r>
        <w:rPr>
          <w:rFonts w:asciiTheme="minorBidi" w:eastAsia="SimSun" w:hAnsiTheme="minorBidi" w:cstheme="minorBidi"/>
          <w:b/>
          <w:bCs/>
          <w:noProof/>
          <w:rtl/>
        </w:rPr>
        <w:pict>
          <v:line id="_x0000_s1027" style="position:absolute;left:0;text-align:left;flip:x y;z-index:251662336" from="-5.9pt,15.2pt" to="98.9pt,79.75pt"/>
        </w:pic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5"/>
        <w:gridCol w:w="2081"/>
        <w:gridCol w:w="2080"/>
        <w:gridCol w:w="1859"/>
        <w:gridCol w:w="1857"/>
      </w:tblGrid>
      <w:tr w:rsidR="006C4770" w:rsidRPr="00DD1B84" w:rsidTr="009A5521">
        <w:trPr>
          <w:trHeight w:val="1246"/>
          <w:jc w:val="center"/>
        </w:trPr>
        <w:tc>
          <w:tcPr>
            <w:tcW w:w="10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C4770" w:rsidRDefault="006C4770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Aims</w:t>
            </w:r>
          </w:p>
          <w:p w:rsidR="006C4770" w:rsidRPr="00DD1B84" w:rsidRDefault="006C4770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  <w:p w:rsidR="006C4770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ILOs</w:t>
            </w:r>
          </w:p>
        </w:tc>
        <w:tc>
          <w:tcPr>
            <w:tcW w:w="104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C4770" w:rsidRPr="00DD1B84" w:rsidRDefault="006C4770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1</w:t>
            </w:r>
          </w:p>
        </w:tc>
        <w:tc>
          <w:tcPr>
            <w:tcW w:w="104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C4770" w:rsidRPr="00DD1B84" w:rsidRDefault="006C4770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2</w:t>
            </w:r>
          </w:p>
        </w:tc>
        <w:tc>
          <w:tcPr>
            <w:tcW w:w="933" w:type="pct"/>
            <w:shd w:val="clear" w:color="auto" w:fill="auto"/>
            <w:vAlign w:val="center"/>
          </w:tcPr>
          <w:p w:rsidR="006C4770" w:rsidRPr="00DD1B84" w:rsidRDefault="006C4770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3</w:t>
            </w:r>
          </w:p>
        </w:tc>
        <w:tc>
          <w:tcPr>
            <w:tcW w:w="932" w:type="pct"/>
          </w:tcPr>
          <w:p w:rsidR="006C4770" w:rsidRDefault="006C4770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  <w:p w:rsidR="006C4770" w:rsidRDefault="006C4770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</w:p>
          <w:p w:rsidR="006C4770" w:rsidRDefault="00B5179C" w:rsidP="00B5179C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  <w:lang w:bidi="ar-EG"/>
              </w:rPr>
              <w:t>4</w:t>
            </w:r>
          </w:p>
        </w:tc>
      </w:tr>
      <w:tr w:rsidR="006C4770" w:rsidRPr="00DD1B84" w:rsidTr="009A5521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6C4770" w:rsidRPr="00D07D23" w:rsidRDefault="006C4770" w:rsidP="001E75D1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</w:t>
            </w:r>
            <w:r w:rsidR="001E75D1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</w:p>
        </w:tc>
        <w:tc>
          <w:tcPr>
            <w:tcW w:w="1044" w:type="pct"/>
            <w:shd w:val="clear" w:color="auto" w:fill="A6A6A6" w:themeFill="background1" w:themeFillShade="A6"/>
          </w:tcPr>
          <w:p w:rsidR="006C4770" w:rsidRPr="00DD1B84" w:rsidRDefault="006C4770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1044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6C4770" w:rsidRPr="00DD1B84" w:rsidRDefault="006C4770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3" w:type="pct"/>
            <w:shd w:val="clear" w:color="auto" w:fill="auto"/>
          </w:tcPr>
          <w:p w:rsidR="006C4770" w:rsidRPr="00DD1B84" w:rsidRDefault="006C4770" w:rsidP="00CB0D60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  <w:tc>
          <w:tcPr>
            <w:tcW w:w="932" w:type="pct"/>
          </w:tcPr>
          <w:p w:rsidR="006C4770" w:rsidRPr="00DD1B84" w:rsidRDefault="006C4770" w:rsidP="00CB0D60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</w:tr>
      <w:tr w:rsidR="006C4770" w:rsidRPr="00DD1B84" w:rsidTr="009A5521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6C4770" w:rsidRPr="00D07D23" w:rsidRDefault="006C4770" w:rsidP="001E75D1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</w:t>
            </w:r>
            <w:r w:rsidR="001E75D1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6</w:t>
            </w:r>
          </w:p>
        </w:tc>
        <w:tc>
          <w:tcPr>
            <w:tcW w:w="1044" w:type="pct"/>
            <w:shd w:val="clear" w:color="auto" w:fill="A6A6A6" w:themeFill="background1" w:themeFillShade="A6"/>
          </w:tcPr>
          <w:p w:rsidR="006C4770" w:rsidRPr="00DD1B84" w:rsidRDefault="006C4770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1044" w:type="pct"/>
            <w:shd w:val="clear" w:color="auto" w:fill="A6A6A6" w:themeFill="background1" w:themeFillShade="A6"/>
          </w:tcPr>
          <w:p w:rsidR="006C4770" w:rsidRPr="00DD1B84" w:rsidRDefault="006C4770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3" w:type="pct"/>
            <w:tcBorders>
              <w:bottom w:val="single" w:sz="4" w:space="0" w:color="auto"/>
            </w:tcBorders>
            <w:shd w:val="clear" w:color="auto" w:fill="auto"/>
          </w:tcPr>
          <w:p w:rsidR="006C4770" w:rsidRPr="00DD1B84" w:rsidRDefault="006C4770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tcBorders>
              <w:bottom w:val="single" w:sz="4" w:space="0" w:color="auto"/>
            </w:tcBorders>
          </w:tcPr>
          <w:p w:rsidR="006C4770" w:rsidRPr="00DD1B84" w:rsidRDefault="006C4770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6C4770" w:rsidRPr="00DD1B84" w:rsidTr="009A5521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6C4770" w:rsidRPr="00D07D23" w:rsidRDefault="006C4770" w:rsidP="001E75D1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</w:t>
            </w:r>
            <w:r w:rsidR="001E75D1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7</w:t>
            </w:r>
          </w:p>
        </w:tc>
        <w:tc>
          <w:tcPr>
            <w:tcW w:w="1044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6C4770" w:rsidRPr="00DD1B84" w:rsidRDefault="006C4770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1044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6C4770" w:rsidRPr="00DD1B84" w:rsidRDefault="006C4770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3" w:type="pct"/>
            <w:tcBorders>
              <w:bottom w:val="single" w:sz="4" w:space="0" w:color="auto"/>
            </w:tcBorders>
            <w:shd w:val="clear" w:color="auto" w:fill="auto"/>
          </w:tcPr>
          <w:p w:rsidR="006C4770" w:rsidRPr="00DD1B84" w:rsidRDefault="006C4770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tcBorders>
              <w:bottom w:val="single" w:sz="4" w:space="0" w:color="auto"/>
            </w:tcBorders>
          </w:tcPr>
          <w:p w:rsidR="006C4770" w:rsidRPr="00DD1B84" w:rsidRDefault="006C4770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6C4770" w:rsidRPr="00DD1B84" w:rsidTr="009A5521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6C4770" w:rsidRPr="00D07D23" w:rsidRDefault="006C4770" w:rsidP="001E75D1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 w:rsidR="001E75D1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</w:p>
        </w:tc>
        <w:tc>
          <w:tcPr>
            <w:tcW w:w="1044" w:type="pct"/>
            <w:shd w:val="clear" w:color="auto" w:fill="FFFFFF" w:themeFill="background1"/>
          </w:tcPr>
          <w:p w:rsidR="006C4770" w:rsidRPr="00DD1B84" w:rsidRDefault="006C4770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4" w:type="pct"/>
            <w:shd w:val="clear" w:color="auto" w:fill="FFFFFF" w:themeFill="background1"/>
          </w:tcPr>
          <w:p w:rsidR="006C4770" w:rsidRPr="00DD1B84" w:rsidRDefault="006C4770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933" w:type="pct"/>
            <w:shd w:val="clear" w:color="auto" w:fill="A6A6A6" w:themeFill="background1" w:themeFillShade="A6"/>
          </w:tcPr>
          <w:p w:rsidR="006C4770" w:rsidRPr="00DD1B84" w:rsidRDefault="006C4770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shd w:val="clear" w:color="auto" w:fill="FFFFFF" w:themeFill="background1"/>
          </w:tcPr>
          <w:p w:rsidR="006C4770" w:rsidRPr="00DD1B84" w:rsidRDefault="006C4770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6C4770" w:rsidRPr="00DD1B84" w:rsidTr="001E75D1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6C4770" w:rsidRPr="00D07D23" w:rsidRDefault="006C4770" w:rsidP="001E75D1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 w:rsidR="001E75D1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</w:p>
        </w:tc>
        <w:tc>
          <w:tcPr>
            <w:tcW w:w="1044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6C4770" w:rsidRPr="00DD1B84" w:rsidRDefault="006C4770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4" w:type="pct"/>
            <w:shd w:val="clear" w:color="auto" w:fill="FFFFFF" w:themeFill="background1"/>
          </w:tcPr>
          <w:p w:rsidR="006C4770" w:rsidRPr="00DD1B84" w:rsidRDefault="006C4770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933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6C4770" w:rsidRPr="00DD1B84" w:rsidRDefault="006C4770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6C4770" w:rsidRPr="00DD1B84" w:rsidRDefault="006C4770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6C4770" w:rsidRPr="00DD1B84" w:rsidTr="001E75D1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6C4770" w:rsidRPr="00D07D23" w:rsidRDefault="006C4770" w:rsidP="00FC5BDA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 w:rsidR="00FC5BDA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</w:p>
        </w:tc>
        <w:tc>
          <w:tcPr>
            <w:tcW w:w="1044" w:type="pct"/>
            <w:shd w:val="clear" w:color="auto" w:fill="A6A6A6" w:themeFill="background1" w:themeFillShade="A6"/>
          </w:tcPr>
          <w:p w:rsidR="006C4770" w:rsidRPr="00DD1B84" w:rsidRDefault="006C4770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4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6C4770" w:rsidRPr="00DD1B84" w:rsidRDefault="006C4770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3" w:type="pct"/>
            <w:shd w:val="clear" w:color="auto" w:fill="A6A6A6" w:themeFill="background1" w:themeFillShade="A6"/>
          </w:tcPr>
          <w:p w:rsidR="006C4770" w:rsidRPr="00DD1B84" w:rsidRDefault="006C4770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shd w:val="clear" w:color="auto" w:fill="A6A6A6" w:themeFill="background1" w:themeFillShade="A6"/>
          </w:tcPr>
          <w:p w:rsidR="006C4770" w:rsidRPr="00DD1B84" w:rsidRDefault="006C4770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6C4770" w:rsidRPr="00DD1B84" w:rsidTr="001E75D1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6C4770" w:rsidRPr="00D07D23" w:rsidRDefault="006C4770" w:rsidP="001E75D1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="001E75D1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.3.4</w:t>
            </w:r>
          </w:p>
        </w:tc>
        <w:tc>
          <w:tcPr>
            <w:tcW w:w="1044" w:type="pct"/>
            <w:shd w:val="clear" w:color="auto" w:fill="A6A6A6" w:themeFill="background1" w:themeFillShade="A6"/>
          </w:tcPr>
          <w:p w:rsidR="006C4770" w:rsidRPr="00DD1B84" w:rsidRDefault="006C4770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1044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6C4770" w:rsidRPr="00DD1B84" w:rsidRDefault="006C4770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3" w:type="pct"/>
            <w:shd w:val="clear" w:color="auto" w:fill="FFFFFF" w:themeFill="background1"/>
          </w:tcPr>
          <w:p w:rsidR="006C4770" w:rsidRPr="00DD1B84" w:rsidRDefault="006C4770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shd w:val="clear" w:color="auto" w:fill="A6A6A6" w:themeFill="background1" w:themeFillShade="A6"/>
          </w:tcPr>
          <w:p w:rsidR="006C4770" w:rsidRPr="00DD1B84" w:rsidRDefault="006C4770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6C4770" w:rsidRPr="00DD1B84" w:rsidTr="001E75D1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6C4770" w:rsidRPr="00D07D23" w:rsidRDefault="006C4770" w:rsidP="001E75D1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 w:rsidR="001E75D1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</w:p>
        </w:tc>
        <w:tc>
          <w:tcPr>
            <w:tcW w:w="1044" w:type="pct"/>
            <w:shd w:val="clear" w:color="auto" w:fill="auto"/>
          </w:tcPr>
          <w:p w:rsidR="006C4770" w:rsidRPr="00DD1B84" w:rsidRDefault="006C4770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4" w:type="pct"/>
            <w:shd w:val="clear" w:color="auto" w:fill="A6A6A6" w:themeFill="background1" w:themeFillShade="A6"/>
          </w:tcPr>
          <w:p w:rsidR="006C4770" w:rsidRPr="00DD1B84" w:rsidRDefault="006C4770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3" w:type="pct"/>
            <w:shd w:val="clear" w:color="auto" w:fill="FFFFFF" w:themeFill="background1"/>
          </w:tcPr>
          <w:p w:rsidR="006C4770" w:rsidRPr="00DD1B84" w:rsidRDefault="006C4770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shd w:val="clear" w:color="auto" w:fill="A6A6A6" w:themeFill="background1" w:themeFillShade="A6"/>
          </w:tcPr>
          <w:p w:rsidR="006C4770" w:rsidRPr="00DD1B84" w:rsidRDefault="006C4770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1E75D1" w:rsidRPr="00DD1B84" w:rsidTr="001E75D1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1E75D1" w:rsidRPr="00D07D23" w:rsidRDefault="001E75D1" w:rsidP="001E75D1">
            <w:pPr>
              <w:bidi w:val="0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2.4.6</w:t>
            </w:r>
          </w:p>
        </w:tc>
        <w:tc>
          <w:tcPr>
            <w:tcW w:w="1044" w:type="pct"/>
            <w:shd w:val="clear" w:color="auto" w:fill="auto"/>
          </w:tcPr>
          <w:p w:rsidR="001E75D1" w:rsidRPr="00DD1B84" w:rsidRDefault="001E75D1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4" w:type="pct"/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933" w:type="pct"/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1E75D1" w:rsidRPr="00DD1B84" w:rsidTr="009A5521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1E75D1" w:rsidRPr="00D07D23" w:rsidRDefault="001E75D1" w:rsidP="001E75D1">
            <w:pPr>
              <w:bidi w:val="0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2.4.7</w:t>
            </w:r>
          </w:p>
        </w:tc>
        <w:tc>
          <w:tcPr>
            <w:tcW w:w="1044" w:type="pct"/>
            <w:shd w:val="clear" w:color="auto" w:fill="auto"/>
          </w:tcPr>
          <w:p w:rsidR="001E75D1" w:rsidRPr="00DD1B84" w:rsidRDefault="001E75D1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4" w:type="pct"/>
            <w:shd w:val="clear" w:color="auto" w:fill="FFFFFF" w:themeFill="background1"/>
          </w:tcPr>
          <w:p w:rsidR="001E75D1" w:rsidRPr="00DD1B84" w:rsidRDefault="001E75D1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3" w:type="pct"/>
            <w:shd w:val="clear" w:color="auto" w:fill="FFFFFF" w:themeFill="background1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shd w:val="clear" w:color="auto" w:fill="A6A6A6" w:themeFill="background1" w:themeFillShade="A6"/>
          </w:tcPr>
          <w:p w:rsidR="001E75D1" w:rsidRPr="00DD1B84" w:rsidRDefault="001E75D1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</w:tbl>
    <w:p w:rsidR="00DF0BA2" w:rsidRDefault="00DF0BA2" w:rsidP="004E5272">
      <w:pPr>
        <w:jc w:val="center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0BA2" w:rsidRDefault="00DF0BA2" w:rsidP="00DF0BA2">
      <w:pPr>
        <w:jc w:val="center"/>
        <w:rPr>
          <w:b/>
          <w:bCs/>
          <w:lang w:bidi="ar-EG"/>
        </w:rPr>
      </w:pPr>
    </w:p>
    <w:p w:rsidR="001E75D1" w:rsidRDefault="001E75D1" w:rsidP="004E5272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Pr="00EA656D" w:rsidRDefault="00105102" w:rsidP="0007056B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Course coordinator: </w:t>
      </w:r>
      <w:r>
        <w:rPr>
          <w:rFonts w:ascii="Arial" w:hAnsi="Arial" w:cs="Arial"/>
          <w:b/>
          <w:bCs/>
          <w:sz w:val="24"/>
          <w:szCs w:val="24"/>
        </w:rPr>
        <w:t>professor dr.</w:t>
      </w:r>
      <w:r w:rsidR="007A52BF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/</w:t>
      </w:r>
      <w:r w:rsidR="007A52BF">
        <w:rPr>
          <w:rFonts w:ascii="Arial" w:hAnsi="Arial" w:cs="Arial"/>
          <w:b/>
          <w:bCs/>
          <w:sz w:val="24"/>
          <w:szCs w:val="24"/>
        </w:rPr>
        <w:t xml:space="preserve"> </w:t>
      </w:r>
      <w:r w:rsidR="004A682E" w:rsidRPr="004A682E">
        <w:rPr>
          <w:rFonts w:ascii="Arial" w:hAnsi="Arial" w:cs="Arial"/>
          <w:b/>
          <w:bCs/>
          <w:sz w:val="24"/>
          <w:szCs w:val="24"/>
        </w:rPr>
        <w:t>Wagih</w:t>
      </w:r>
      <w:r w:rsidR="007A52BF">
        <w:rPr>
          <w:rFonts w:ascii="Arial" w:hAnsi="Arial" w:cs="Arial"/>
          <w:b/>
          <w:bCs/>
          <w:sz w:val="24"/>
          <w:szCs w:val="24"/>
        </w:rPr>
        <w:t xml:space="preserve"> </w:t>
      </w:r>
      <w:r w:rsidR="004A682E" w:rsidRPr="004A682E">
        <w:rPr>
          <w:rFonts w:ascii="Arial" w:hAnsi="Arial" w:cs="Arial"/>
          <w:b/>
          <w:bCs/>
          <w:sz w:val="24"/>
          <w:szCs w:val="24"/>
        </w:rPr>
        <w:t>Fawzi Youssef</w:t>
      </w:r>
    </w:p>
    <w:p w:rsidR="00105102" w:rsidRDefault="00105102" w:rsidP="0007056B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Course instructor:    </w:t>
      </w:r>
      <w:r>
        <w:rPr>
          <w:rFonts w:ascii="Arial" w:hAnsi="Arial" w:cs="Arial"/>
          <w:b/>
          <w:bCs/>
          <w:sz w:val="24"/>
          <w:szCs w:val="24"/>
        </w:rPr>
        <w:t>professor dr.</w:t>
      </w:r>
      <w:r w:rsidR="007A52BF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/</w:t>
      </w:r>
      <w:r w:rsidR="007A52BF">
        <w:rPr>
          <w:rFonts w:ascii="Arial" w:eastAsia="MS Mincho" w:hAnsi="Arial" w:cs="Arial"/>
          <w:sz w:val="24"/>
          <w:szCs w:val="24"/>
          <w:lang w:eastAsia="ja-JP"/>
        </w:rPr>
        <w:t xml:space="preserve">  </w:t>
      </w:r>
      <w:r w:rsidR="004A682E" w:rsidRPr="004A682E">
        <w:rPr>
          <w:rFonts w:ascii="Arial" w:hAnsi="Arial" w:cs="Arial"/>
          <w:b/>
          <w:bCs/>
          <w:sz w:val="24"/>
          <w:szCs w:val="24"/>
        </w:rPr>
        <w:t>Wagih</w:t>
      </w:r>
      <w:r w:rsidR="007A52BF">
        <w:rPr>
          <w:rFonts w:ascii="Arial" w:hAnsi="Arial" w:cs="Arial"/>
          <w:b/>
          <w:bCs/>
          <w:sz w:val="24"/>
          <w:szCs w:val="24"/>
        </w:rPr>
        <w:t xml:space="preserve"> </w:t>
      </w:r>
      <w:bookmarkStart w:id="0" w:name="_GoBack"/>
      <w:bookmarkEnd w:id="0"/>
      <w:r w:rsidR="004A682E" w:rsidRPr="004A682E">
        <w:rPr>
          <w:rFonts w:ascii="Arial" w:hAnsi="Arial" w:cs="Arial"/>
          <w:b/>
          <w:bCs/>
          <w:sz w:val="24"/>
          <w:szCs w:val="24"/>
        </w:rPr>
        <w:t>Fawzi Youssef</w:t>
      </w:r>
    </w:p>
    <w:p w:rsidR="00105102" w:rsidRDefault="00105102" w:rsidP="00105102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Pr="004D78F3" w:rsidRDefault="005A496A" w:rsidP="009C39D2">
      <w:pPr>
        <w:tabs>
          <w:tab w:val="left" w:pos="2520"/>
        </w:tabs>
        <w:bidi w:val="0"/>
        <w:ind w:left="7088"/>
        <w:rPr>
          <w:rFonts w:ascii="Arial" w:eastAsia="MS Mincho" w:hAnsi="Arial" w:cs="Arial"/>
          <w:sz w:val="24"/>
          <w:szCs w:val="24"/>
          <w:rtl/>
          <w:lang w:eastAsia="ja-JP" w:bidi="ar-EG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Date </w:t>
      </w:r>
      <w:r w:rsidR="009C39D2">
        <w:rPr>
          <w:rFonts w:ascii="Arial" w:eastAsia="MS Mincho" w:hAnsi="Arial" w:cs="Arial"/>
          <w:sz w:val="24"/>
          <w:szCs w:val="24"/>
          <w:lang w:eastAsia="ja-JP"/>
        </w:rPr>
        <w:t>17</w:t>
      </w:r>
      <w:r>
        <w:rPr>
          <w:rFonts w:ascii="Arial" w:eastAsia="MS Mincho" w:hAnsi="Arial" w:cs="Arial"/>
          <w:sz w:val="24"/>
          <w:szCs w:val="24"/>
          <w:lang w:eastAsia="ja-JP"/>
        </w:rPr>
        <w:t xml:space="preserve"> / </w:t>
      </w:r>
      <w:r w:rsidR="009C39D2">
        <w:rPr>
          <w:rFonts w:ascii="Arial" w:eastAsia="MS Mincho" w:hAnsi="Arial" w:cs="Arial"/>
          <w:sz w:val="24"/>
          <w:szCs w:val="24"/>
          <w:lang w:eastAsia="ja-JP"/>
        </w:rPr>
        <w:t>5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 xml:space="preserve"> / 201</w:t>
      </w:r>
      <w:r w:rsidR="009C39D2">
        <w:rPr>
          <w:rFonts w:ascii="Arial" w:eastAsia="MS Mincho" w:hAnsi="Arial" w:cs="Arial"/>
          <w:sz w:val="24"/>
          <w:szCs w:val="24"/>
          <w:lang w:eastAsia="ja-JP"/>
        </w:rPr>
        <w:t>4</w:t>
      </w:r>
    </w:p>
    <w:sectPr w:rsidR="00105102" w:rsidRPr="004D78F3" w:rsidSect="001E75D1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F09" w:rsidRDefault="00CF3F09" w:rsidP="005E7B12">
      <w:r>
        <w:separator/>
      </w:r>
    </w:p>
  </w:endnote>
  <w:endnote w:type="continuationSeparator" w:id="0">
    <w:p w:rsidR="00CF3F09" w:rsidRDefault="00CF3F09" w:rsidP="005E7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33"/>
      <w:gridCol w:w="8929"/>
    </w:tblGrid>
    <w:tr w:rsidR="000E3DF8">
      <w:tc>
        <w:tcPr>
          <w:tcW w:w="918" w:type="dxa"/>
        </w:tcPr>
        <w:p w:rsidR="000E3DF8" w:rsidRDefault="00536AB0">
          <w:pPr>
            <w:pStyle w:val="Footer"/>
            <w:jc w:val="right"/>
            <w:rPr>
              <w:b/>
              <w:color w:val="4F81BD"/>
              <w:sz w:val="32"/>
              <w:szCs w:val="32"/>
            </w:rPr>
          </w:pPr>
          <w:r>
            <w:fldChar w:fldCharType="begin"/>
          </w:r>
          <w:r w:rsidR="004B4F30">
            <w:instrText xml:space="preserve"> PAGE   \* MERGEFORMAT </w:instrText>
          </w:r>
          <w:r>
            <w:fldChar w:fldCharType="separate"/>
          </w:r>
          <w:r w:rsidR="007A52BF" w:rsidRPr="007A52BF">
            <w:rPr>
              <w:b/>
              <w:noProof/>
              <w:color w:val="4F81BD"/>
              <w:sz w:val="32"/>
              <w:szCs w:val="32"/>
              <w:rtl/>
            </w:rPr>
            <w:t>6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0E3DF8" w:rsidRDefault="000E3DF8">
          <w:pPr>
            <w:pStyle w:val="Footer"/>
          </w:pPr>
        </w:p>
      </w:tc>
    </w:tr>
  </w:tbl>
  <w:p w:rsidR="005E7B12" w:rsidRDefault="005E7B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F09" w:rsidRDefault="00CF3F09" w:rsidP="005E7B12">
      <w:r>
        <w:separator/>
      </w:r>
    </w:p>
  </w:footnote>
  <w:footnote w:type="continuationSeparator" w:id="0">
    <w:p w:rsidR="00CF3F09" w:rsidRDefault="00CF3F09" w:rsidP="005E7B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737" w:rsidRPr="008232E2" w:rsidRDefault="006F3FF4" w:rsidP="00943737">
    <w:pPr>
      <w:pStyle w:val="CM8"/>
      <w:rPr>
        <w:b/>
        <w:bCs/>
        <w:color w:val="000000"/>
        <w:sz w:val="28"/>
        <w:szCs w:val="28"/>
        <w:rtl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2450465</wp:posOffset>
          </wp:positionH>
          <wp:positionV relativeFrom="paragraph">
            <wp:posOffset>-167640</wp:posOffset>
          </wp:positionV>
          <wp:extent cx="709930" cy="548640"/>
          <wp:effectExtent l="19050" t="0" r="0" b="0"/>
          <wp:wrapNone/>
          <wp:docPr id="9" name="Picture 37" descr="Logo-Be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ogo-Benha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F3F09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18.45pt;margin-top:-21.55pt;width:51.8pt;height:43.2pt;z-index:-251657728;mso-position-horizontal-relative:text;mso-position-vertical-relative:text">
          <v:imagedata r:id="rId2" o:title=""/>
          <w10:wrap anchorx="page"/>
        </v:shape>
        <o:OLEObject Type="Embed" ProgID="PBrush" ShapeID="_x0000_s2059" DrawAspect="Content" ObjectID="_1511096415" r:id="rId3"/>
      </w:pic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4680585</wp:posOffset>
          </wp:positionH>
          <wp:positionV relativeFrom="paragraph">
            <wp:posOffset>-273685</wp:posOffset>
          </wp:positionV>
          <wp:extent cx="518160" cy="548640"/>
          <wp:effectExtent l="1905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43737" w:rsidRPr="008232E2" w:rsidRDefault="00943737" w:rsidP="00943737">
    <w:pPr>
      <w:bidi w:val="0"/>
      <w:rPr>
        <w:b/>
        <w:bCs/>
        <w:lang w:bidi="ar-EG"/>
      </w:rPr>
    </w:pPr>
    <w:r w:rsidRPr="008232E2">
      <w:rPr>
        <w:b/>
        <w:bCs/>
      </w:rPr>
      <w:t xml:space="preserve">Benha University </w:t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>
      <w:rPr>
        <w:b/>
        <w:bCs/>
      </w:rPr>
      <w:tab/>
    </w:r>
    <w:r w:rsidRPr="008232E2">
      <w:rPr>
        <w:b/>
        <w:bCs/>
      </w:rPr>
      <w:t>Facult</w:t>
    </w:r>
    <w:r w:rsidRPr="008232E2">
      <w:rPr>
        <w:b/>
        <w:bCs/>
        <w:lang w:bidi="ar-EG"/>
      </w:rPr>
      <w:t xml:space="preserve">y of </w:t>
    </w:r>
    <w:r w:rsidRPr="008232E2">
      <w:rPr>
        <w:b/>
        <w:bCs/>
      </w:rPr>
      <w:t>Engineering</w:t>
    </w:r>
  </w:p>
  <w:p w:rsidR="00943737" w:rsidRDefault="00943737" w:rsidP="00943737">
    <w:pPr>
      <w:pStyle w:val="Header"/>
      <w:pBdr>
        <w:bottom w:val="thickThinSmallGap" w:sz="24" w:space="1" w:color="622423"/>
      </w:pBdr>
      <w:rPr>
        <w:rFonts w:ascii="Cambria" w:hAnsi="Cambria" w:cs="Times New Roman"/>
        <w:sz w:val="32"/>
        <w:szCs w:val="32"/>
      </w:rPr>
    </w:pPr>
  </w:p>
  <w:p w:rsidR="00943737" w:rsidRPr="00943737" w:rsidRDefault="00943737" w:rsidP="00943737">
    <w:pPr>
      <w:bidi w:val="0"/>
      <w:rPr>
        <w:b/>
        <w:bCs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1C"/>
    <w:multiLevelType w:val="multilevel"/>
    <w:tmpl w:val="000000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F5ACD"/>
    <w:multiLevelType w:val="hybridMultilevel"/>
    <w:tmpl w:val="57666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57367"/>
    <w:multiLevelType w:val="hybridMultilevel"/>
    <w:tmpl w:val="2F1475D4"/>
    <w:lvl w:ilvl="0" w:tplc="967ED93A">
      <w:start w:val="1"/>
      <w:numFmt w:val="decimal"/>
      <w:lvlText w:val="c-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23EA4"/>
    <w:multiLevelType w:val="hybridMultilevel"/>
    <w:tmpl w:val="A524D4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9F22F4"/>
    <w:multiLevelType w:val="hybridMultilevel"/>
    <w:tmpl w:val="078279F8"/>
    <w:lvl w:ilvl="0" w:tplc="C1E64150">
      <w:start w:val="1"/>
      <w:numFmt w:val="lowerLetter"/>
      <w:lvlText w:val="%1-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A740FC"/>
    <w:multiLevelType w:val="hybridMultilevel"/>
    <w:tmpl w:val="798A17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F813E1"/>
    <w:multiLevelType w:val="hybridMultilevel"/>
    <w:tmpl w:val="878C9B88"/>
    <w:lvl w:ilvl="0" w:tplc="0409000F">
      <w:start w:val="1"/>
      <w:numFmt w:val="decimal"/>
      <w:lvlText w:val="%1."/>
      <w:lvlJc w:val="left"/>
      <w:pPr>
        <w:ind w:left="2357" w:hanging="72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2717" w:hanging="360"/>
      </w:pPr>
    </w:lvl>
    <w:lvl w:ilvl="2" w:tplc="0409001B" w:tentative="1">
      <w:start w:val="1"/>
      <w:numFmt w:val="lowerRoman"/>
      <w:lvlText w:val="%3."/>
      <w:lvlJc w:val="right"/>
      <w:pPr>
        <w:ind w:left="3437" w:hanging="180"/>
      </w:pPr>
    </w:lvl>
    <w:lvl w:ilvl="3" w:tplc="0409000F" w:tentative="1">
      <w:start w:val="1"/>
      <w:numFmt w:val="decimal"/>
      <w:lvlText w:val="%4."/>
      <w:lvlJc w:val="left"/>
      <w:pPr>
        <w:ind w:left="4157" w:hanging="360"/>
      </w:pPr>
    </w:lvl>
    <w:lvl w:ilvl="4" w:tplc="04090019" w:tentative="1">
      <w:start w:val="1"/>
      <w:numFmt w:val="lowerLetter"/>
      <w:lvlText w:val="%5."/>
      <w:lvlJc w:val="left"/>
      <w:pPr>
        <w:ind w:left="4877" w:hanging="360"/>
      </w:pPr>
    </w:lvl>
    <w:lvl w:ilvl="5" w:tplc="0409001B" w:tentative="1">
      <w:start w:val="1"/>
      <w:numFmt w:val="lowerRoman"/>
      <w:lvlText w:val="%6."/>
      <w:lvlJc w:val="right"/>
      <w:pPr>
        <w:ind w:left="5597" w:hanging="180"/>
      </w:pPr>
    </w:lvl>
    <w:lvl w:ilvl="6" w:tplc="0409000F" w:tentative="1">
      <w:start w:val="1"/>
      <w:numFmt w:val="decimal"/>
      <w:lvlText w:val="%7."/>
      <w:lvlJc w:val="left"/>
      <w:pPr>
        <w:ind w:left="6317" w:hanging="360"/>
      </w:pPr>
    </w:lvl>
    <w:lvl w:ilvl="7" w:tplc="04090019" w:tentative="1">
      <w:start w:val="1"/>
      <w:numFmt w:val="lowerLetter"/>
      <w:lvlText w:val="%8."/>
      <w:lvlJc w:val="left"/>
      <w:pPr>
        <w:ind w:left="7037" w:hanging="360"/>
      </w:pPr>
    </w:lvl>
    <w:lvl w:ilvl="8" w:tplc="040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8">
    <w:nsid w:val="1A2128FC"/>
    <w:multiLevelType w:val="hybridMultilevel"/>
    <w:tmpl w:val="1C10F602"/>
    <w:lvl w:ilvl="0" w:tplc="72D61252">
      <w:start w:val="1"/>
      <w:numFmt w:val="decimal"/>
      <w:lvlText w:val="a-%1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855914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A32D26"/>
    <w:multiLevelType w:val="hybridMultilevel"/>
    <w:tmpl w:val="7062ECA4"/>
    <w:lvl w:ilvl="0" w:tplc="1A30E366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AE57AC"/>
    <w:multiLevelType w:val="hybridMultilevel"/>
    <w:tmpl w:val="2F38FEE0"/>
    <w:lvl w:ilvl="0" w:tplc="FCA4E2D4">
      <w:numFmt w:val="bullet"/>
      <w:lvlText w:val="•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09D711E"/>
    <w:multiLevelType w:val="hybridMultilevel"/>
    <w:tmpl w:val="BA4ED674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2B70893"/>
    <w:multiLevelType w:val="hybridMultilevel"/>
    <w:tmpl w:val="54C0B7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AEC563A"/>
    <w:multiLevelType w:val="hybridMultilevel"/>
    <w:tmpl w:val="893675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AEE1E1E"/>
    <w:multiLevelType w:val="hybridMultilevel"/>
    <w:tmpl w:val="40824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112348"/>
    <w:multiLevelType w:val="singleLevel"/>
    <w:tmpl w:val="69AEBEAC"/>
    <w:lvl w:ilvl="0">
      <w:numFmt w:val="chosu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2FA62C08"/>
    <w:multiLevelType w:val="hybridMultilevel"/>
    <w:tmpl w:val="BC7A4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FC41E7D"/>
    <w:multiLevelType w:val="hybridMultilevel"/>
    <w:tmpl w:val="24BED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AA274E"/>
    <w:multiLevelType w:val="hybridMultilevel"/>
    <w:tmpl w:val="2400977A"/>
    <w:lvl w:ilvl="0" w:tplc="96969026">
      <w:start w:val="1"/>
      <w:numFmt w:val="decimal"/>
      <w:lvlText w:val="b-%1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3044F9"/>
    <w:multiLevelType w:val="hybridMultilevel"/>
    <w:tmpl w:val="A67EB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870D16"/>
    <w:multiLevelType w:val="hybridMultilevel"/>
    <w:tmpl w:val="629083F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2946421"/>
    <w:multiLevelType w:val="hybridMultilevel"/>
    <w:tmpl w:val="91FA9338"/>
    <w:lvl w:ilvl="0" w:tplc="FCA4E2D4">
      <w:numFmt w:val="bullet"/>
      <w:lvlText w:val="•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0A6824"/>
    <w:multiLevelType w:val="hybridMultilevel"/>
    <w:tmpl w:val="E62CC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4650CE3"/>
    <w:multiLevelType w:val="hybridMultilevel"/>
    <w:tmpl w:val="3E8CF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516D34"/>
    <w:multiLevelType w:val="hybridMultilevel"/>
    <w:tmpl w:val="47001F4E"/>
    <w:lvl w:ilvl="0" w:tplc="FCA4E2D4">
      <w:numFmt w:val="bullet"/>
      <w:lvlText w:val="•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9840A09"/>
    <w:multiLevelType w:val="hybridMultilevel"/>
    <w:tmpl w:val="491E8E7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75059F2"/>
    <w:multiLevelType w:val="hybridMultilevel"/>
    <w:tmpl w:val="BA04AFF0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>
    <w:nsid w:val="57553AD1"/>
    <w:multiLevelType w:val="hybridMultilevel"/>
    <w:tmpl w:val="9854674E"/>
    <w:lvl w:ilvl="0" w:tplc="9D789AF0">
      <w:start w:val="1"/>
      <w:numFmt w:val="decimal"/>
      <w:lvlText w:val="%1."/>
      <w:lvlJc w:val="center"/>
      <w:rPr>
        <w:rFonts w:hint="default"/>
        <w:color w:val="auto"/>
      </w:rPr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9">
    <w:nsid w:val="58091F40"/>
    <w:multiLevelType w:val="hybridMultilevel"/>
    <w:tmpl w:val="2BC0DD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4C5913"/>
    <w:multiLevelType w:val="hybridMultilevel"/>
    <w:tmpl w:val="E35CCD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D1411DD"/>
    <w:multiLevelType w:val="hybridMultilevel"/>
    <w:tmpl w:val="DE783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0E60AE"/>
    <w:multiLevelType w:val="hybridMultilevel"/>
    <w:tmpl w:val="D5F019D6"/>
    <w:lvl w:ilvl="0" w:tplc="12CA4086">
      <w:start w:val="1"/>
      <w:numFmt w:val="decimal"/>
      <w:lvlText w:val="%1."/>
      <w:lvlJc w:val="left"/>
      <w:pPr>
        <w:ind w:left="643" w:hanging="360"/>
      </w:pPr>
      <w:rPr>
        <w:rFonts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4F1880"/>
    <w:multiLevelType w:val="hybridMultilevel"/>
    <w:tmpl w:val="28FA528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85132B0"/>
    <w:multiLevelType w:val="hybridMultilevel"/>
    <w:tmpl w:val="89F29DAA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8FF59E5"/>
    <w:multiLevelType w:val="hybridMultilevel"/>
    <w:tmpl w:val="C810A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BF14262"/>
    <w:multiLevelType w:val="multilevel"/>
    <w:tmpl w:val="C6C63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0250AED"/>
    <w:multiLevelType w:val="hybridMultilevel"/>
    <w:tmpl w:val="C10A1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2729D7"/>
    <w:multiLevelType w:val="hybridMultilevel"/>
    <w:tmpl w:val="9AE00124"/>
    <w:lvl w:ilvl="0" w:tplc="35F41D8A">
      <w:start w:val="7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9107B6"/>
    <w:multiLevelType w:val="hybridMultilevel"/>
    <w:tmpl w:val="F5264E6C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>
    <w:nsid w:val="72FB5D37"/>
    <w:multiLevelType w:val="hybridMultilevel"/>
    <w:tmpl w:val="2F482EC6"/>
    <w:lvl w:ilvl="0" w:tplc="69623DB8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5882D26"/>
    <w:multiLevelType w:val="hybridMultilevel"/>
    <w:tmpl w:val="A59E4A9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6A723BA"/>
    <w:multiLevelType w:val="hybridMultilevel"/>
    <w:tmpl w:val="74E4E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9EF29A3"/>
    <w:multiLevelType w:val="hybridMultilevel"/>
    <w:tmpl w:val="FBF0B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DD4AED"/>
    <w:multiLevelType w:val="hybridMultilevel"/>
    <w:tmpl w:val="E430C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8"/>
  </w:num>
  <w:num w:numId="6">
    <w:abstractNumId w:val="19"/>
  </w:num>
  <w:num w:numId="7">
    <w:abstractNumId w:val="3"/>
  </w:num>
  <w:num w:numId="8">
    <w:abstractNumId w:val="5"/>
  </w:num>
  <w:num w:numId="9">
    <w:abstractNumId w:val="30"/>
  </w:num>
  <w:num w:numId="10">
    <w:abstractNumId w:val="5"/>
  </w:num>
  <w:num w:numId="11">
    <w:abstractNumId w:val="37"/>
  </w:num>
  <w:num w:numId="12">
    <w:abstractNumId w:val="9"/>
  </w:num>
  <w:num w:numId="13">
    <w:abstractNumId w:val="12"/>
  </w:num>
  <w:num w:numId="14">
    <w:abstractNumId w:val="33"/>
  </w:num>
  <w:num w:numId="15">
    <w:abstractNumId w:val="28"/>
  </w:num>
  <w:num w:numId="16">
    <w:abstractNumId w:val="13"/>
  </w:num>
  <w:num w:numId="17">
    <w:abstractNumId w:val="40"/>
  </w:num>
  <w:num w:numId="18">
    <w:abstractNumId w:val="31"/>
  </w:num>
  <w:num w:numId="19">
    <w:abstractNumId w:val="1"/>
  </w:num>
  <w:num w:numId="20">
    <w:abstractNumId w:val="36"/>
  </w:num>
  <w:num w:numId="21">
    <w:abstractNumId w:val="2"/>
  </w:num>
  <w:num w:numId="22">
    <w:abstractNumId w:val="0"/>
  </w:num>
  <w:num w:numId="23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39"/>
  </w:num>
  <w:num w:numId="26">
    <w:abstractNumId w:val="16"/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4"/>
  </w:num>
  <w:num w:numId="38">
    <w:abstractNumId w:val="18"/>
  </w:num>
  <w:num w:numId="39">
    <w:abstractNumId w:val="22"/>
  </w:num>
  <w:num w:numId="40">
    <w:abstractNumId w:val="11"/>
  </w:num>
  <w:num w:numId="41">
    <w:abstractNumId w:val="25"/>
  </w:num>
  <w:num w:numId="42">
    <w:abstractNumId w:val="7"/>
  </w:num>
  <w:num w:numId="43">
    <w:abstractNumId w:val="43"/>
  </w:num>
  <w:num w:numId="44">
    <w:abstractNumId w:val="4"/>
  </w:num>
  <w:num w:numId="45">
    <w:abstractNumId w:val="32"/>
  </w:num>
  <w:num w:numId="46">
    <w:abstractNumId w:val="29"/>
  </w:num>
  <w:num w:numId="47">
    <w:abstractNumId w:val="27"/>
  </w:num>
  <w:num w:numId="48">
    <w:abstractNumId w:val="6"/>
  </w:num>
  <w:num w:numId="49">
    <w:abstractNumId w:val="38"/>
  </w:num>
  <w:num w:numId="5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20"/>
  <w:drawingGridHorizontalSpacing w:val="14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6626"/>
    <w:rsid w:val="0001308E"/>
    <w:rsid w:val="0001683E"/>
    <w:rsid w:val="00022D68"/>
    <w:rsid w:val="00042627"/>
    <w:rsid w:val="00061CCE"/>
    <w:rsid w:val="00067295"/>
    <w:rsid w:val="0007056B"/>
    <w:rsid w:val="0007167D"/>
    <w:rsid w:val="00077A1C"/>
    <w:rsid w:val="00081426"/>
    <w:rsid w:val="00081FAE"/>
    <w:rsid w:val="0009117B"/>
    <w:rsid w:val="000B22BE"/>
    <w:rsid w:val="000B5184"/>
    <w:rsid w:val="000C02C1"/>
    <w:rsid w:val="000C3375"/>
    <w:rsid w:val="000C5124"/>
    <w:rsid w:val="000D0348"/>
    <w:rsid w:val="000D5D76"/>
    <w:rsid w:val="000E245E"/>
    <w:rsid w:val="000E3DF8"/>
    <w:rsid w:val="000E67E3"/>
    <w:rsid w:val="000F654D"/>
    <w:rsid w:val="000F72E0"/>
    <w:rsid w:val="00100E65"/>
    <w:rsid w:val="00105102"/>
    <w:rsid w:val="00105C51"/>
    <w:rsid w:val="00107480"/>
    <w:rsid w:val="001262B4"/>
    <w:rsid w:val="00132634"/>
    <w:rsid w:val="00137878"/>
    <w:rsid w:val="00140D23"/>
    <w:rsid w:val="00146723"/>
    <w:rsid w:val="001621F0"/>
    <w:rsid w:val="0016242E"/>
    <w:rsid w:val="00164A05"/>
    <w:rsid w:val="00167F3B"/>
    <w:rsid w:val="00174EC6"/>
    <w:rsid w:val="00174F18"/>
    <w:rsid w:val="001763C9"/>
    <w:rsid w:val="001808A2"/>
    <w:rsid w:val="00183B9F"/>
    <w:rsid w:val="0018773E"/>
    <w:rsid w:val="00193409"/>
    <w:rsid w:val="001958B3"/>
    <w:rsid w:val="001E0182"/>
    <w:rsid w:val="001E6A9F"/>
    <w:rsid w:val="001E75D1"/>
    <w:rsid w:val="001F788E"/>
    <w:rsid w:val="00222237"/>
    <w:rsid w:val="00222A29"/>
    <w:rsid w:val="00222DB3"/>
    <w:rsid w:val="00231552"/>
    <w:rsid w:val="002514CF"/>
    <w:rsid w:val="0025728A"/>
    <w:rsid w:val="002662A0"/>
    <w:rsid w:val="00270905"/>
    <w:rsid w:val="00273ED7"/>
    <w:rsid w:val="00284ABA"/>
    <w:rsid w:val="002A78B5"/>
    <w:rsid w:val="002B10E9"/>
    <w:rsid w:val="002B5933"/>
    <w:rsid w:val="002B5C86"/>
    <w:rsid w:val="002C323C"/>
    <w:rsid w:val="002C3343"/>
    <w:rsid w:val="002D7FA2"/>
    <w:rsid w:val="002F1035"/>
    <w:rsid w:val="002F2E30"/>
    <w:rsid w:val="002F5095"/>
    <w:rsid w:val="00321319"/>
    <w:rsid w:val="00344B27"/>
    <w:rsid w:val="00361ADE"/>
    <w:rsid w:val="0037437D"/>
    <w:rsid w:val="00376F27"/>
    <w:rsid w:val="00384064"/>
    <w:rsid w:val="00386088"/>
    <w:rsid w:val="003A284C"/>
    <w:rsid w:val="003A3A04"/>
    <w:rsid w:val="003A522C"/>
    <w:rsid w:val="003C305B"/>
    <w:rsid w:val="003C6208"/>
    <w:rsid w:val="003E05D7"/>
    <w:rsid w:val="003E6157"/>
    <w:rsid w:val="003F2CAC"/>
    <w:rsid w:val="003F4840"/>
    <w:rsid w:val="004049C3"/>
    <w:rsid w:val="00416B21"/>
    <w:rsid w:val="00427D83"/>
    <w:rsid w:val="004353C8"/>
    <w:rsid w:val="00435E01"/>
    <w:rsid w:val="00440626"/>
    <w:rsid w:val="0044294F"/>
    <w:rsid w:val="00445635"/>
    <w:rsid w:val="00457FE0"/>
    <w:rsid w:val="00481E03"/>
    <w:rsid w:val="004A682E"/>
    <w:rsid w:val="004B06FC"/>
    <w:rsid w:val="004B3BD3"/>
    <w:rsid w:val="004B4F30"/>
    <w:rsid w:val="004D4F33"/>
    <w:rsid w:val="004D78F3"/>
    <w:rsid w:val="004E5272"/>
    <w:rsid w:val="004F0476"/>
    <w:rsid w:val="004F0ECF"/>
    <w:rsid w:val="004F1260"/>
    <w:rsid w:val="004F470B"/>
    <w:rsid w:val="00506626"/>
    <w:rsid w:val="005305E8"/>
    <w:rsid w:val="00536AB0"/>
    <w:rsid w:val="0055361D"/>
    <w:rsid w:val="005813C9"/>
    <w:rsid w:val="00585E3B"/>
    <w:rsid w:val="00597598"/>
    <w:rsid w:val="005A496A"/>
    <w:rsid w:val="005B28F3"/>
    <w:rsid w:val="005C32F2"/>
    <w:rsid w:val="005C6303"/>
    <w:rsid w:val="005D2C7B"/>
    <w:rsid w:val="005D74A3"/>
    <w:rsid w:val="005E7B12"/>
    <w:rsid w:val="005F2190"/>
    <w:rsid w:val="005F4705"/>
    <w:rsid w:val="005F53C2"/>
    <w:rsid w:val="0060563D"/>
    <w:rsid w:val="00615523"/>
    <w:rsid w:val="0062383E"/>
    <w:rsid w:val="00625546"/>
    <w:rsid w:val="00651D8A"/>
    <w:rsid w:val="00656054"/>
    <w:rsid w:val="00656AFD"/>
    <w:rsid w:val="00661B91"/>
    <w:rsid w:val="00674405"/>
    <w:rsid w:val="00685CA9"/>
    <w:rsid w:val="00686E7B"/>
    <w:rsid w:val="00687D8F"/>
    <w:rsid w:val="00692338"/>
    <w:rsid w:val="00696AFA"/>
    <w:rsid w:val="006A7057"/>
    <w:rsid w:val="006B0D62"/>
    <w:rsid w:val="006B47E9"/>
    <w:rsid w:val="006C0E0D"/>
    <w:rsid w:val="006C4770"/>
    <w:rsid w:val="006C608D"/>
    <w:rsid w:val="006D0C88"/>
    <w:rsid w:val="006F3FF4"/>
    <w:rsid w:val="006F7428"/>
    <w:rsid w:val="007101E8"/>
    <w:rsid w:val="00710CDC"/>
    <w:rsid w:val="007344DD"/>
    <w:rsid w:val="0074258A"/>
    <w:rsid w:val="00743B84"/>
    <w:rsid w:val="007652B9"/>
    <w:rsid w:val="007A52BF"/>
    <w:rsid w:val="007A7530"/>
    <w:rsid w:val="007B1A63"/>
    <w:rsid w:val="007B5EC7"/>
    <w:rsid w:val="007C4F60"/>
    <w:rsid w:val="007E2BC3"/>
    <w:rsid w:val="007E3DFC"/>
    <w:rsid w:val="007F1943"/>
    <w:rsid w:val="00802B9E"/>
    <w:rsid w:val="0081050F"/>
    <w:rsid w:val="008119C6"/>
    <w:rsid w:val="008132C0"/>
    <w:rsid w:val="00814009"/>
    <w:rsid w:val="00815944"/>
    <w:rsid w:val="00816258"/>
    <w:rsid w:val="00816287"/>
    <w:rsid w:val="00816E71"/>
    <w:rsid w:val="0082248C"/>
    <w:rsid w:val="0082482E"/>
    <w:rsid w:val="00831BA2"/>
    <w:rsid w:val="00847143"/>
    <w:rsid w:val="00854D41"/>
    <w:rsid w:val="008872B5"/>
    <w:rsid w:val="008912DD"/>
    <w:rsid w:val="00892853"/>
    <w:rsid w:val="00893FC9"/>
    <w:rsid w:val="008C3B74"/>
    <w:rsid w:val="008C3B82"/>
    <w:rsid w:val="008C592F"/>
    <w:rsid w:val="008D0474"/>
    <w:rsid w:val="008E1495"/>
    <w:rsid w:val="008E77A3"/>
    <w:rsid w:val="0090145F"/>
    <w:rsid w:val="00903DA4"/>
    <w:rsid w:val="0090531A"/>
    <w:rsid w:val="00917816"/>
    <w:rsid w:val="00924CA0"/>
    <w:rsid w:val="00940B79"/>
    <w:rsid w:val="00943737"/>
    <w:rsid w:val="00957158"/>
    <w:rsid w:val="009600C6"/>
    <w:rsid w:val="009661EF"/>
    <w:rsid w:val="00967DB4"/>
    <w:rsid w:val="00970741"/>
    <w:rsid w:val="0097702C"/>
    <w:rsid w:val="009801E0"/>
    <w:rsid w:val="009A1473"/>
    <w:rsid w:val="009A49C2"/>
    <w:rsid w:val="009A5521"/>
    <w:rsid w:val="009C39D2"/>
    <w:rsid w:val="009C5AFA"/>
    <w:rsid w:val="009D5AB0"/>
    <w:rsid w:val="009E10AF"/>
    <w:rsid w:val="009E32BD"/>
    <w:rsid w:val="009F4A65"/>
    <w:rsid w:val="009F7955"/>
    <w:rsid w:val="00A20ED4"/>
    <w:rsid w:val="00A52C8E"/>
    <w:rsid w:val="00A535F7"/>
    <w:rsid w:val="00A612E3"/>
    <w:rsid w:val="00A61FC1"/>
    <w:rsid w:val="00A745BE"/>
    <w:rsid w:val="00A75D19"/>
    <w:rsid w:val="00A819F6"/>
    <w:rsid w:val="00A86E56"/>
    <w:rsid w:val="00AA7B58"/>
    <w:rsid w:val="00AB4E7E"/>
    <w:rsid w:val="00AC3322"/>
    <w:rsid w:val="00AE5A73"/>
    <w:rsid w:val="00AE692D"/>
    <w:rsid w:val="00B020B8"/>
    <w:rsid w:val="00B043B3"/>
    <w:rsid w:val="00B21202"/>
    <w:rsid w:val="00B359DB"/>
    <w:rsid w:val="00B44887"/>
    <w:rsid w:val="00B5179C"/>
    <w:rsid w:val="00B56FD8"/>
    <w:rsid w:val="00B62EDA"/>
    <w:rsid w:val="00B63486"/>
    <w:rsid w:val="00B72454"/>
    <w:rsid w:val="00B90D04"/>
    <w:rsid w:val="00BA39F8"/>
    <w:rsid w:val="00BA3D31"/>
    <w:rsid w:val="00BD0670"/>
    <w:rsid w:val="00BF155A"/>
    <w:rsid w:val="00C0268B"/>
    <w:rsid w:val="00C0779B"/>
    <w:rsid w:val="00C231D0"/>
    <w:rsid w:val="00C34E17"/>
    <w:rsid w:val="00C474AE"/>
    <w:rsid w:val="00C5190A"/>
    <w:rsid w:val="00C53875"/>
    <w:rsid w:val="00C62A5C"/>
    <w:rsid w:val="00C63D4E"/>
    <w:rsid w:val="00C66C0A"/>
    <w:rsid w:val="00C67CF1"/>
    <w:rsid w:val="00C77FB4"/>
    <w:rsid w:val="00C97A6D"/>
    <w:rsid w:val="00CB5AA4"/>
    <w:rsid w:val="00CB709F"/>
    <w:rsid w:val="00CD4D69"/>
    <w:rsid w:val="00CD7645"/>
    <w:rsid w:val="00CE0160"/>
    <w:rsid w:val="00CF3F09"/>
    <w:rsid w:val="00CF5E1C"/>
    <w:rsid w:val="00CF61C4"/>
    <w:rsid w:val="00D02E5D"/>
    <w:rsid w:val="00D040A4"/>
    <w:rsid w:val="00D13B5F"/>
    <w:rsid w:val="00D20B7B"/>
    <w:rsid w:val="00D23B33"/>
    <w:rsid w:val="00D24224"/>
    <w:rsid w:val="00D2564F"/>
    <w:rsid w:val="00D26007"/>
    <w:rsid w:val="00D3265E"/>
    <w:rsid w:val="00D34D14"/>
    <w:rsid w:val="00D474C6"/>
    <w:rsid w:val="00D6543B"/>
    <w:rsid w:val="00D667A5"/>
    <w:rsid w:val="00D70E4C"/>
    <w:rsid w:val="00D73AFC"/>
    <w:rsid w:val="00D75444"/>
    <w:rsid w:val="00D835F3"/>
    <w:rsid w:val="00D94FC5"/>
    <w:rsid w:val="00D97D40"/>
    <w:rsid w:val="00DC5471"/>
    <w:rsid w:val="00DD0FAF"/>
    <w:rsid w:val="00DE0488"/>
    <w:rsid w:val="00DE0995"/>
    <w:rsid w:val="00DE553C"/>
    <w:rsid w:val="00DF0BA2"/>
    <w:rsid w:val="00DF15DC"/>
    <w:rsid w:val="00E02AA0"/>
    <w:rsid w:val="00E03B37"/>
    <w:rsid w:val="00E07B65"/>
    <w:rsid w:val="00E115F5"/>
    <w:rsid w:val="00E279C6"/>
    <w:rsid w:val="00E367A6"/>
    <w:rsid w:val="00E4166A"/>
    <w:rsid w:val="00E43632"/>
    <w:rsid w:val="00E53830"/>
    <w:rsid w:val="00E701B7"/>
    <w:rsid w:val="00E865A9"/>
    <w:rsid w:val="00E86A4A"/>
    <w:rsid w:val="00E968A1"/>
    <w:rsid w:val="00EA656D"/>
    <w:rsid w:val="00EC65E5"/>
    <w:rsid w:val="00ED138F"/>
    <w:rsid w:val="00ED24E9"/>
    <w:rsid w:val="00ED2A96"/>
    <w:rsid w:val="00ED314D"/>
    <w:rsid w:val="00EE0AEF"/>
    <w:rsid w:val="00EE0DA3"/>
    <w:rsid w:val="00EF364E"/>
    <w:rsid w:val="00EF3832"/>
    <w:rsid w:val="00F017B1"/>
    <w:rsid w:val="00F01BEC"/>
    <w:rsid w:val="00F12BD5"/>
    <w:rsid w:val="00F153D8"/>
    <w:rsid w:val="00F2005C"/>
    <w:rsid w:val="00F21354"/>
    <w:rsid w:val="00F26C51"/>
    <w:rsid w:val="00F2743B"/>
    <w:rsid w:val="00F3175F"/>
    <w:rsid w:val="00F33779"/>
    <w:rsid w:val="00F34E48"/>
    <w:rsid w:val="00F35B49"/>
    <w:rsid w:val="00F42A3B"/>
    <w:rsid w:val="00F434E0"/>
    <w:rsid w:val="00F51DA1"/>
    <w:rsid w:val="00F52F80"/>
    <w:rsid w:val="00F53BF9"/>
    <w:rsid w:val="00F55FBD"/>
    <w:rsid w:val="00F63293"/>
    <w:rsid w:val="00F74CB4"/>
    <w:rsid w:val="00F8349C"/>
    <w:rsid w:val="00F848B2"/>
    <w:rsid w:val="00F91E2A"/>
    <w:rsid w:val="00F9213E"/>
    <w:rsid w:val="00F93B13"/>
    <w:rsid w:val="00FA139F"/>
    <w:rsid w:val="00FA2228"/>
    <w:rsid w:val="00FA56D5"/>
    <w:rsid w:val="00FA6B6D"/>
    <w:rsid w:val="00FB00E7"/>
    <w:rsid w:val="00FB713C"/>
    <w:rsid w:val="00FB798C"/>
    <w:rsid w:val="00FC5BDA"/>
    <w:rsid w:val="00FD47BD"/>
    <w:rsid w:val="00FD4B8D"/>
    <w:rsid w:val="00FD65FA"/>
    <w:rsid w:val="00FE252A"/>
    <w:rsid w:val="00FE4681"/>
    <w:rsid w:val="00FE7745"/>
    <w:rsid w:val="00FF082E"/>
    <w:rsid w:val="00FF7D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39F"/>
    <w:pPr>
      <w:bidi/>
    </w:pPr>
    <w:rPr>
      <w:rFonts w:ascii="Times New Roman" w:eastAsia="Times New Roman" w:hAnsi="Times New Roman" w:cs="Simplified Arabic"/>
      <w:sz w:val="28"/>
      <w:szCs w:val="28"/>
    </w:rPr>
  </w:style>
  <w:style w:type="paragraph" w:styleId="Heading1">
    <w:name w:val="heading 1"/>
    <w:basedOn w:val="Normal"/>
    <w:link w:val="Heading1Char"/>
    <w:uiPriority w:val="9"/>
    <w:qFormat/>
    <w:rsid w:val="00CB709F"/>
    <w:pPr>
      <w:bidi w:val="0"/>
      <w:spacing w:before="100" w:beforeAutospacing="1" w:after="100" w:afterAutospacing="1"/>
      <w:outlineLvl w:val="0"/>
    </w:pPr>
    <w:rPr>
      <w:rFonts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120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7143"/>
    <w:pPr>
      <w:ind w:left="720"/>
      <w:contextualSpacing/>
    </w:pPr>
  </w:style>
  <w:style w:type="table" w:styleId="TableGrid">
    <w:name w:val="Table Grid"/>
    <w:basedOn w:val="TableNormal"/>
    <w:uiPriority w:val="59"/>
    <w:rsid w:val="00DE04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B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B12"/>
    <w:rPr>
      <w:rFonts w:ascii="Tahoma" w:eastAsia="Times New Roman" w:hAnsi="Tahoma" w:cs="Tahoma"/>
      <w:sz w:val="16"/>
      <w:szCs w:val="16"/>
    </w:rPr>
  </w:style>
  <w:style w:type="paragraph" w:customStyle="1" w:styleId="CM8">
    <w:name w:val="CM8"/>
    <w:basedOn w:val="Normal"/>
    <w:next w:val="Normal"/>
    <w:rsid w:val="00943737"/>
    <w:pPr>
      <w:widowControl w:val="0"/>
      <w:autoSpaceDE w:val="0"/>
      <w:autoSpaceDN w:val="0"/>
      <w:bidi w:val="0"/>
      <w:adjustRightInd w:val="0"/>
      <w:spacing w:after="218"/>
    </w:pPr>
    <w:rPr>
      <w:rFonts w:cs="Times New Roman"/>
      <w:sz w:val="24"/>
      <w:szCs w:val="24"/>
    </w:rPr>
  </w:style>
  <w:style w:type="character" w:customStyle="1" w:styleId="shorttext">
    <w:name w:val="short_text"/>
    <w:basedOn w:val="DefaultParagraphFont"/>
    <w:rsid w:val="00376F27"/>
  </w:style>
  <w:style w:type="paragraph" w:customStyle="1" w:styleId="Default">
    <w:name w:val="Default"/>
    <w:rsid w:val="00CD4D6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56FD8"/>
    <w:rPr>
      <w:i/>
      <w:iCs/>
    </w:rPr>
  </w:style>
  <w:style w:type="character" w:customStyle="1" w:styleId="citation">
    <w:name w:val="citation"/>
    <w:basedOn w:val="DefaultParagraphFont"/>
    <w:rsid w:val="000C5124"/>
  </w:style>
  <w:style w:type="character" w:styleId="Hyperlink">
    <w:name w:val="Hyperlink"/>
    <w:basedOn w:val="DefaultParagraphFont"/>
    <w:uiPriority w:val="99"/>
    <w:semiHidden/>
    <w:unhideWhenUsed/>
    <w:rsid w:val="000C5124"/>
    <w:rPr>
      <w:color w:val="0000FF"/>
      <w:u w:val="single"/>
    </w:rPr>
  </w:style>
  <w:style w:type="character" w:customStyle="1" w:styleId="name">
    <w:name w:val="name"/>
    <w:basedOn w:val="DefaultParagraphFont"/>
    <w:rsid w:val="000C5124"/>
  </w:style>
  <w:style w:type="character" w:customStyle="1" w:styleId="pubinfo">
    <w:name w:val="pubinfo"/>
    <w:basedOn w:val="DefaultParagraphFont"/>
    <w:rsid w:val="000C5124"/>
  </w:style>
  <w:style w:type="paragraph" w:styleId="PlainText">
    <w:name w:val="Plain Text"/>
    <w:basedOn w:val="Normal"/>
    <w:link w:val="PlainTextChar"/>
    <w:rsid w:val="00D70E4C"/>
    <w:rPr>
      <w:rFonts w:ascii="Courier New" w:cs="Traditional Arabic"/>
      <w:noProof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70E4C"/>
    <w:rPr>
      <w:rFonts w:ascii="Courier New" w:eastAsia="Times New Roman" w:hAnsi="Times New Roman" w:cs="Traditional Arabic"/>
      <w:noProof/>
    </w:rPr>
  </w:style>
  <w:style w:type="paragraph" w:styleId="BodyTextIndent3">
    <w:name w:val="Body Text Indent 3"/>
    <w:basedOn w:val="Normal"/>
    <w:link w:val="BodyTextIndent3Char"/>
    <w:semiHidden/>
    <w:unhideWhenUsed/>
    <w:rsid w:val="003F4840"/>
    <w:pPr>
      <w:bidi w:val="0"/>
      <w:spacing w:line="360" w:lineRule="auto"/>
      <w:ind w:left="748" w:hanging="748"/>
      <w:jc w:val="lowKashida"/>
    </w:pPr>
    <w:rPr>
      <w:rFonts w:cs="Times New Roman"/>
      <w:lang w:bidi="ar-EG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3F4840"/>
    <w:rPr>
      <w:rFonts w:ascii="Times New Roman" w:eastAsia="Times New Roman" w:hAnsi="Times New Roman" w:cs="Times New Roman"/>
      <w:sz w:val="28"/>
      <w:szCs w:val="28"/>
      <w:lang w:bidi="ar-EG"/>
    </w:rPr>
  </w:style>
  <w:style w:type="paragraph" w:styleId="FootnoteText">
    <w:name w:val="footnote text"/>
    <w:basedOn w:val="Normal"/>
    <w:link w:val="FootnoteTextChar"/>
    <w:semiHidden/>
    <w:rsid w:val="00F51DA1"/>
    <w:rPr>
      <w:rFonts w:cs="Mang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51DA1"/>
    <w:rPr>
      <w:rFonts w:ascii="Times New Roman" w:eastAsia="Times New Roman" w:hAnsi="Times New Roman" w:cs="Mangal"/>
    </w:rPr>
  </w:style>
  <w:style w:type="character" w:customStyle="1" w:styleId="Heading1Char">
    <w:name w:val="Heading 1 Char"/>
    <w:basedOn w:val="DefaultParagraphFont"/>
    <w:link w:val="Heading1"/>
    <w:uiPriority w:val="9"/>
    <w:rsid w:val="00CB709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maintitle">
    <w:name w:val="maintitle"/>
    <w:basedOn w:val="DefaultParagraphFont"/>
    <w:rsid w:val="002F5095"/>
  </w:style>
  <w:style w:type="character" w:customStyle="1" w:styleId="Heading2Char">
    <w:name w:val="Heading 2 Char"/>
    <w:basedOn w:val="DefaultParagraphFont"/>
    <w:link w:val="Heading2"/>
    <w:uiPriority w:val="9"/>
    <w:rsid w:val="00B212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DefaultParagraphFont"/>
    <w:rsid w:val="00B21202"/>
  </w:style>
  <w:style w:type="paragraph" w:styleId="NormalWeb">
    <w:name w:val="Normal (Web)"/>
    <w:basedOn w:val="Normal"/>
    <w:uiPriority w:val="99"/>
    <w:unhideWhenUsed/>
    <w:rsid w:val="004A682E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9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6</Pages>
  <Words>932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6233</CharactersWithSpaces>
  <SharedDoc>false</SharedDoc>
  <HLinks>
    <vt:vector size="12" baseType="variant">
      <vt:variant>
        <vt:i4>7340076</vt:i4>
      </vt:variant>
      <vt:variant>
        <vt:i4>3</vt:i4>
      </vt:variant>
      <vt:variant>
        <vt:i4>0</vt:i4>
      </vt:variant>
      <vt:variant>
        <vt:i4>5</vt:i4>
      </vt:variant>
      <vt:variant>
        <vt:lpwstr>http://www3.interscience.wiley.com/cgi-bin/fulltext/123299088/PDFSTART</vt:lpwstr>
      </vt:variant>
      <vt:variant>
        <vt:lpwstr/>
      </vt:variant>
      <vt:variant>
        <vt:i4>7143534</vt:i4>
      </vt:variant>
      <vt:variant>
        <vt:i4>0</vt:i4>
      </vt:variant>
      <vt:variant>
        <vt:i4>0</vt:i4>
      </vt:variant>
      <vt:variant>
        <vt:i4>5</vt:i4>
      </vt:variant>
      <vt:variant>
        <vt:lpwstr>http://philpapers.org/s/Michel ter Hark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pc</cp:lastModifiedBy>
  <cp:revision>89</cp:revision>
  <dcterms:created xsi:type="dcterms:W3CDTF">2013-11-12T19:26:00Z</dcterms:created>
  <dcterms:modified xsi:type="dcterms:W3CDTF">2015-12-08T14:13:00Z</dcterms:modified>
</cp:coreProperties>
</file>