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62B" w:rsidRPr="006E229A" w:rsidRDefault="00EC762B" w:rsidP="00393154">
      <w:pPr>
        <w:numPr>
          <w:ilvl w:val="0"/>
          <w:numId w:val="3"/>
        </w:num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6E229A">
        <w:rPr>
          <w:rFonts w:asciiTheme="majorBidi" w:hAnsiTheme="majorBidi" w:cstheme="majorBidi"/>
          <w:b/>
          <w:bCs/>
          <w:sz w:val="28"/>
          <w:szCs w:val="28"/>
        </w:rPr>
        <w:t>Basic Information</w:t>
      </w:r>
    </w:p>
    <w:p w:rsidR="00EC762B" w:rsidRPr="006E229A" w:rsidRDefault="00EC762B" w:rsidP="00EC762B">
      <w:pPr>
        <w:ind w:left="450"/>
        <w:rPr>
          <w:rFonts w:asciiTheme="majorBidi" w:hAnsiTheme="majorBidi" w:cstheme="majorBidi"/>
          <w:b/>
          <w:bCs/>
          <w:sz w:val="24"/>
          <w:szCs w:val="24"/>
        </w:rPr>
      </w:pPr>
    </w:p>
    <w:p w:rsidR="00EC762B" w:rsidRPr="006E229A" w:rsidRDefault="00EC762B" w:rsidP="003E2D41">
      <w:pPr>
        <w:rPr>
          <w:rFonts w:asciiTheme="majorBidi" w:eastAsia="MS Mincho" w:hAnsiTheme="majorBidi" w:cstheme="majorBidi"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Course Title:</w:t>
      </w:r>
      <w:r w:rsidR="003E2D41" w:rsidRPr="006E229A">
        <w:rPr>
          <w:rFonts w:asciiTheme="majorBidi" w:hAnsiTheme="majorBidi" w:cstheme="majorBidi"/>
          <w:color w:val="000000"/>
          <w:sz w:val="24"/>
          <w:szCs w:val="24"/>
        </w:rPr>
        <w:t>Sanitary Chemistry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="00303ED4" w:rsidRPr="006E229A">
        <w:rPr>
          <w:rFonts w:asciiTheme="majorBidi" w:hAnsiTheme="majorBidi" w:cstheme="majorBidi"/>
          <w:sz w:val="24"/>
          <w:szCs w:val="24"/>
        </w:rPr>
        <w:tab/>
      </w:r>
      <w:r w:rsidR="004B5AEA"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Code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: </w:t>
      </w:r>
      <w:r w:rsidRPr="006E229A">
        <w:rPr>
          <w:rFonts w:asciiTheme="majorBidi" w:hAnsiTheme="majorBidi" w:cstheme="majorBidi"/>
          <w:sz w:val="24"/>
          <w:szCs w:val="24"/>
        </w:rPr>
        <w:t xml:space="preserve">CVE </w:t>
      </w:r>
      <w:r w:rsidR="002224C3" w:rsidRPr="006E229A">
        <w:rPr>
          <w:rFonts w:asciiTheme="majorBidi" w:hAnsiTheme="majorBidi" w:cstheme="majorBidi"/>
          <w:sz w:val="24"/>
          <w:szCs w:val="24"/>
        </w:rPr>
        <w:t>6</w:t>
      </w:r>
      <w:r w:rsidR="003E2D41" w:rsidRPr="006E229A">
        <w:rPr>
          <w:rFonts w:asciiTheme="majorBidi" w:hAnsiTheme="majorBidi" w:cstheme="majorBidi"/>
          <w:sz w:val="24"/>
          <w:szCs w:val="24"/>
        </w:rPr>
        <w:t>13</w:t>
      </w:r>
    </w:p>
    <w:p w:rsidR="00EC762B" w:rsidRPr="006E229A" w:rsidRDefault="00EC762B" w:rsidP="00253430">
      <w:pPr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Lecture: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 3 Hour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Tutorial</w:t>
      </w:r>
      <w:r w:rsidR="00065CEF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: ----   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Practical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: 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----</w:t>
      </w:r>
      <w:r w:rsidR="00065CEF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="005862A7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Total: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 3 Hour</w:t>
      </w:r>
    </w:p>
    <w:p w:rsidR="00E352B9" w:rsidRPr="006E229A" w:rsidRDefault="00E352B9" w:rsidP="000B5861">
      <w:pPr>
        <w:tabs>
          <w:tab w:val="left" w:pos="3960"/>
          <w:tab w:val="left" w:pos="4320"/>
          <w:tab w:val="left" w:pos="6390"/>
        </w:tabs>
        <w:rPr>
          <w:rFonts w:asciiTheme="majorBidi" w:eastAsia="MS Mincho" w:hAnsiTheme="majorBidi" w:cstheme="majorBidi"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Program on which the course is given: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 xml:space="preserve"> </w:t>
      </w:r>
      <w:r w:rsidR="000B5861" w:rsidRPr="006E229A">
        <w:rPr>
          <w:rFonts w:asciiTheme="majorBidi" w:hAnsiTheme="majorBidi" w:cstheme="majorBidi"/>
          <w:sz w:val="24"/>
          <w:szCs w:val="24"/>
        </w:rPr>
        <w:t>M.Sc.</w:t>
      </w:r>
      <w:r w:rsidRPr="006E229A">
        <w:rPr>
          <w:rFonts w:asciiTheme="majorBidi" w:hAnsiTheme="majorBidi" w:cstheme="majorBidi"/>
          <w:sz w:val="24"/>
          <w:szCs w:val="24"/>
        </w:rPr>
        <w:t xml:space="preserve"> / Sanitary and Environmental Engineering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</w:p>
    <w:p w:rsidR="00E352B9" w:rsidRPr="006E229A" w:rsidRDefault="00065CEF" w:rsidP="003E2D41">
      <w:pPr>
        <w:tabs>
          <w:tab w:val="left" w:pos="3960"/>
        </w:tabs>
        <w:rPr>
          <w:rFonts w:asciiTheme="majorBidi" w:eastAsia="MS Mincho" w:hAnsiTheme="majorBidi" w:cstheme="majorBidi"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Compulsory or Elective element of program: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 </w:t>
      </w:r>
      <w:r w:rsidR="003E2D41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Compulsory</w:t>
      </w:r>
    </w:p>
    <w:p w:rsidR="00E352B9" w:rsidRPr="006E229A" w:rsidRDefault="00E352B9" w:rsidP="00E352B9">
      <w:pPr>
        <w:tabs>
          <w:tab w:val="left" w:pos="3960"/>
        </w:tabs>
        <w:rPr>
          <w:rFonts w:asciiTheme="majorBidi" w:eastAsia="MS Mincho" w:hAnsiTheme="majorBidi" w:cstheme="majorBidi"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 xml:space="preserve">Department offering the program: 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Civil Engineering 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</w:p>
    <w:p w:rsidR="00E352B9" w:rsidRPr="006E229A" w:rsidRDefault="00E352B9" w:rsidP="00E352B9">
      <w:pPr>
        <w:tabs>
          <w:tab w:val="left" w:pos="3960"/>
        </w:tabs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Department offering the course: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     Civil Engineering 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</w:p>
    <w:p w:rsidR="00E352B9" w:rsidRPr="006E229A" w:rsidRDefault="00E352B9" w:rsidP="009A5E2C">
      <w:pPr>
        <w:tabs>
          <w:tab w:val="left" w:pos="3960"/>
        </w:tabs>
        <w:rPr>
          <w:rFonts w:asciiTheme="majorBidi" w:eastAsia="MS Mincho" w:hAnsiTheme="majorBidi" w:cstheme="majorBidi"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 xml:space="preserve">Academic year / level: 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201</w:t>
      </w:r>
      <w:r w:rsidR="00065CEF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5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-201</w:t>
      </w:r>
      <w:r w:rsidR="00065CEF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6</w:t>
      </w:r>
      <w:r w:rsidR="00F16811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/M.Sc.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</w:p>
    <w:p w:rsidR="00EC762B" w:rsidRPr="006E229A" w:rsidRDefault="00E352B9" w:rsidP="004C38F5">
      <w:pPr>
        <w:rPr>
          <w:rFonts w:asciiTheme="majorBidi" w:eastAsia="MS Mincho" w:hAnsiTheme="majorBidi" w:cstheme="majorBidi"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Date of specifications approval: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 xml:space="preserve"> 20</w:t>
      </w:r>
      <w:r w:rsidR="00997B05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>12</w:t>
      </w:r>
      <w:r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  <w:r w:rsidR="00EC762B" w:rsidRPr="006E229A">
        <w:rPr>
          <w:rFonts w:asciiTheme="majorBidi" w:eastAsia="MS Mincho" w:hAnsiTheme="majorBidi" w:cstheme="majorBidi"/>
          <w:sz w:val="24"/>
          <w:szCs w:val="24"/>
          <w:lang w:eastAsia="ja-JP"/>
        </w:rPr>
        <w:tab/>
      </w:r>
    </w:p>
    <w:p w:rsidR="0085279D" w:rsidRPr="006E229A" w:rsidRDefault="0085279D" w:rsidP="00CD7D0B">
      <w:pPr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ab/>
      </w:r>
    </w:p>
    <w:p w:rsidR="0085279D" w:rsidRPr="006E229A" w:rsidRDefault="0085279D" w:rsidP="00AC3E08">
      <w:pPr>
        <w:jc w:val="center"/>
        <w:rPr>
          <w:rFonts w:asciiTheme="majorBidi" w:eastAsia="MS Mincho" w:hAnsiTheme="majorBidi" w:cstheme="majorBidi"/>
          <w:b/>
          <w:bCs/>
          <w:sz w:val="28"/>
          <w:szCs w:val="28"/>
          <w:lang w:eastAsia="ja-JP"/>
        </w:rPr>
      </w:pPr>
      <w:r w:rsidRPr="006E229A">
        <w:rPr>
          <w:rFonts w:asciiTheme="majorBidi" w:eastAsia="MS Mincho" w:hAnsiTheme="majorBidi" w:cstheme="majorBidi"/>
          <w:b/>
          <w:bCs/>
          <w:sz w:val="28"/>
          <w:szCs w:val="28"/>
          <w:lang w:eastAsia="ja-JP"/>
        </w:rPr>
        <w:t>B- Professional Information</w:t>
      </w:r>
    </w:p>
    <w:p w:rsidR="00CB4873" w:rsidRPr="006E229A" w:rsidRDefault="00CB4873" w:rsidP="00CB4873">
      <w:pPr>
        <w:pStyle w:val="ListParagraph"/>
        <w:tabs>
          <w:tab w:val="left" w:pos="540"/>
        </w:tabs>
        <w:bidi w:val="0"/>
        <w:ind w:left="0"/>
        <w:rPr>
          <w:rFonts w:asciiTheme="majorBidi" w:hAnsiTheme="majorBidi" w:cstheme="majorBidi"/>
          <w:b/>
          <w:bCs/>
          <w:color w:val="000000"/>
          <w:sz w:val="24"/>
          <w:szCs w:val="24"/>
          <w:u w:val="single"/>
        </w:rPr>
      </w:pPr>
    </w:p>
    <w:p w:rsidR="002F2E39" w:rsidRPr="006E229A" w:rsidRDefault="002F2E39" w:rsidP="00393154">
      <w:pPr>
        <w:numPr>
          <w:ilvl w:val="0"/>
          <w:numId w:val="1"/>
        </w:numPr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Overall aims of course</w:t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E70EFE" w:rsidRPr="006E229A" w:rsidRDefault="002F2E39" w:rsidP="00667528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</w:p>
    <w:p w:rsidR="00E70EFE" w:rsidRPr="006E229A" w:rsidRDefault="00667528" w:rsidP="00393154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rFonts w:asciiTheme="majorBidi" w:hAnsiTheme="majorBidi" w:cstheme="majorBidi"/>
          <w:color w:val="auto"/>
        </w:rPr>
      </w:pPr>
      <w:r w:rsidRPr="006E229A">
        <w:rPr>
          <w:rFonts w:asciiTheme="majorBidi" w:hAnsiTheme="majorBidi" w:cstheme="majorBidi"/>
          <w:color w:val="auto"/>
        </w:rPr>
        <w:t>Develop the student awareness of the water and wastewater chemical characteristics</w:t>
      </w:r>
      <w:r w:rsidR="00E70EFE" w:rsidRPr="006E229A">
        <w:rPr>
          <w:rFonts w:asciiTheme="majorBidi" w:hAnsiTheme="majorBidi" w:cstheme="majorBidi"/>
          <w:color w:val="auto"/>
        </w:rPr>
        <w:t xml:space="preserve"> and associated </w:t>
      </w:r>
      <w:r w:rsidR="00E70EFE" w:rsidRPr="006E229A">
        <w:rPr>
          <w:rFonts w:asciiTheme="majorBidi" w:hAnsiTheme="majorBidi" w:cstheme="majorBidi"/>
        </w:rPr>
        <w:t>sanitary chemistry</w:t>
      </w:r>
      <w:r w:rsidR="00E70EFE" w:rsidRPr="006E229A">
        <w:rPr>
          <w:rFonts w:asciiTheme="majorBidi" w:hAnsiTheme="majorBidi" w:cstheme="majorBidi"/>
          <w:color w:val="auto"/>
        </w:rPr>
        <w:t xml:space="preserve"> issues. </w:t>
      </w:r>
    </w:p>
    <w:p w:rsidR="00E70EFE" w:rsidRPr="006E229A" w:rsidRDefault="00667528" w:rsidP="00393154">
      <w:pPr>
        <w:pStyle w:val="Default"/>
        <w:numPr>
          <w:ilvl w:val="0"/>
          <w:numId w:val="5"/>
        </w:numPr>
        <w:tabs>
          <w:tab w:val="left" w:pos="990"/>
        </w:tabs>
        <w:ind w:left="1170" w:hanging="360"/>
        <w:rPr>
          <w:rFonts w:asciiTheme="majorBidi" w:hAnsiTheme="majorBidi" w:cstheme="majorBidi"/>
          <w:color w:val="auto"/>
        </w:rPr>
      </w:pPr>
      <w:r w:rsidRPr="006E229A">
        <w:rPr>
          <w:rFonts w:asciiTheme="majorBidi" w:hAnsiTheme="majorBidi" w:cstheme="majorBidi"/>
          <w:color w:val="auto"/>
        </w:rPr>
        <w:t>Familiarize the student with</w:t>
      </w:r>
      <w:r w:rsidR="00065CEF" w:rsidRPr="006E229A">
        <w:rPr>
          <w:rFonts w:asciiTheme="majorBidi" w:hAnsiTheme="majorBidi" w:cstheme="majorBidi"/>
          <w:color w:val="auto"/>
        </w:rPr>
        <w:t xml:space="preserve"> </w:t>
      </w:r>
      <w:r w:rsidRPr="006E229A">
        <w:rPr>
          <w:rFonts w:asciiTheme="majorBidi" w:hAnsiTheme="majorBidi" w:cstheme="majorBidi"/>
          <w:color w:val="auto"/>
        </w:rPr>
        <w:t>different chemical experiments and analysis for water and wastewater</w:t>
      </w:r>
      <w:r w:rsidR="00E70EFE" w:rsidRPr="006E229A">
        <w:rPr>
          <w:rFonts w:asciiTheme="majorBidi" w:hAnsiTheme="majorBidi" w:cstheme="majorBidi"/>
          <w:color w:val="auto"/>
        </w:rPr>
        <w:t xml:space="preserve">.  </w:t>
      </w:r>
    </w:p>
    <w:p w:rsidR="00E70EFE" w:rsidRPr="006E229A" w:rsidRDefault="00667528" w:rsidP="00393154">
      <w:pPr>
        <w:pStyle w:val="Default"/>
        <w:numPr>
          <w:ilvl w:val="0"/>
          <w:numId w:val="5"/>
        </w:numPr>
        <w:tabs>
          <w:tab w:val="left" w:pos="990"/>
        </w:tabs>
        <w:ind w:left="990" w:hanging="180"/>
        <w:rPr>
          <w:rFonts w:asciiTheme="majorBidi" w:hAnsiTheme="majorBidi" w:cstheme="majorBidi"/>
          <w:color w:val="auto"/>
        </w:rPr>
      </w:pPr>
      <w:r w:rsidRPr="006E229A">
        <w:rPr>
          <w:rFonts w:asciiTheme="majorBidi" w:hAnsiTheme="majorBidi" w:cstheme="majorBidi"/>
          <w:color w:val="auto"/>
        </w:rPr>
        <w:t>Recap the complicated chemical reactions used to treat water and wastewater</w:t>
      </w:r>
      <w:r w:rsidR="00E70EFE" w:rsidRPr="006E229A">
        <w:rPr>
          <w:rFonts w:asciiTheme="majorBidi" w:hAnsiTheme="majorBidi" w:cstheme="majorBidi"/>
          <w:color w:val="auto"/>
        </w:rPr>
        <w:t>.</w:t>
      </w:r>
    </w:p>
    <w:p w:rsidR="001F3586" w:rsidRPr="006E229A" w:rsidRDefault="001F3586" w:rsidP="00E70EFE">
      <w:pPr>
        <w:autoSpaceDE w:val="0"/>
        <w:autoSpaceDN w:val="0"/>
        <w:adjustRightInd w:val="0"/>
        <w:rPr>
          <w:rFonts w:asciiTheme="majorBidi" w:hAnsiTheme="majorBidi" w:cstheme="majorBidi"/>
          <w:sz w:val="24"/>
          <w:szCs w:val="24"/>
        </w:rPr>
      </w:pPr>
    </w:p>
    <w:p w:rsidR="00A15C30" w:rsidRPr="006E229A" w:rsidRDefault="00A15C30" w:rsidP="00393154">
      <w:pPr>
        <w:numPr>
          <w:ilvl w:val="0"/>
          <w:numId w:val="1"/>
        </w:numPr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Intended Learning outcomes of Course (ILOs)</w:t>
      </w:r>
    </w:p>
    <w:p w:rsidR="00667528" w:rsidRPr="006E229A" w:rsidRDefault="00667528" w:rsidP="00667528">
      <w:pPr>
        <w:spacing w:before="24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By the end of the course the students will be able to:</w:t>
      </w:r>
    </w:p>
    <w:p w:rsidR="00A15C30" w:rsidRPr="006E229A" w:rsidRDefault="00A15C30" w:rsidP="00393154">
      <w:pPr>
        <w:numPr>
          <w:ilvl w:val="0"/>
          <w:numId w:val="4"/>
        </w:numPr>
        <w:spacing w:before="24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Knowledge and Understanding:</w:t>
      </w:r>
    </w:p>
    <w:p w:rsidR="00A15C30" w:rsidRPr="006E229A" w:rsidRDefault="00196F63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a.1</w:t>
      </w:r>
      <w:r w:rsidR="00A15C30" w:rsidRPr="006E229A">
        <w:rPr>
          <w:rFonts w:asciiTheme="majorBidi" w:hAnsiTheme="majorBidi" w:cstheme="majorBidi"/>
          <w:sz w:val="24"/>
          <w:szCs w:val="24"/>
        </w:rPr>
        <w:t xml:space="preserve"> layout the essential features of sanitary chemistry. </w:t>
      </w:r>
      <w:r w:rsidRPr="006E229A">
        <w:rPr>
          <w:rFonts w:asciiTheme="majorBidi" w:hAnsiTheme="majorBidi" w:cstheme="majorBidi"/>
          <w:sz w:val="24"/>
          <w:szCs w:val="24"/>
        </w:rPr>
        <w:t>(A.3)</w:t>
      </w:r>
    </w:p>
    <w:p w:rsidR="00A15C30" w:rsidRPr="006E229A" w:rsidRDefault="00196F63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a.2</w:t>
      </w:r>
      <w:r w:rsidR="00A15C30" w:rsidRPr="006E229A">
        <w:rPr>
          <w:rFonts w:asciiTheme="majorBidi" w:hAnsiTheme="majorBidi" w:cstheme="majorBidi"/>
          <w:sz w:val="24"/>
          <w:szCs w:val="24"/>
        </w:rPr>
        <w:t xml:space="preserve"> Recap the ethical principles of professional practices in sanitary chemistry.</w:t>
      </w:r>
      <w:r w:rsidRPr="006E229A">
        <w:rPr>
          <w:rFonts w:asciiTheme="majorBidi" w:hAnsiTheme="majorBidi" w:cstheme="majorBidi"/>
          <w:sz w:val="24"/>
          <w:szCs w:val="24"/>
        </w:rPr>
        <w:t>(A.4)</w:t>
      </w:r>
    </w:p>
    <w:p w:rsidR="00A15C30" w:rsidRPr="006E229A" w:rsidRDefault="00A15C30" w:rsidP="00393154">
      <w:pPr>
        <w:numPr>
          <w:ilvl w:val="0"/>
          <w:numId w:val="4"/>
        </w:numPr>
        <w:spacing w:before="24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Intellectual Skills</w:t>
      </w:r>
    </w:p>
    <w:p w:rsidR="00A15C30" w:rsidRPr="006E229A" w:rsidRDefault="00A15C30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b.1 Conduct information analysis and appraisal in sanitary chemistry.</w:t>
      </w:r>
      <w:r w:rsidR="00196F63" w:rsidRPr="006E229A">
        <w:rPr>
          <w:rFonts w:asciiTheme="majorBidi" w:hAnsiTheme="majorBidi" w:cstheme="majorBidi"/>
          <w:sz w:val="24"/>
          <w:szCs w:val="24"/>
        </w:rPr>
        <w:t xml:space="preserve"> (B.1)</w:t>
      </w:r>
    </w:p>
    <w:p w:rsidR="00A15C30" w:rsidRPr="006E229A" w:rsidRDefault="00A15C30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b.2 Acquire the skill of solving problems in the absence of the some data.</w:t>
      </w:r>
      <w:r w:rsidR="00196F63" w:rsidRPr="006E229A">
        <w:rPr>
          <w:rFonts w:asciiTheme="majorBidi" w:hAnsiTheme="majorBidi" w:cstheme="majorBidi"/>
          <w:sz w:val="24"/>
          <w:szCs w:val="24"/>
        </w:rPr>
        <w:t xml:space="preserve"> (B.2)</w:t>
      </w:r>
    </w:p>
    <w:p w:rsidR="00A15C30" w:rsidRPr="006E229A" w:rsidRDefault="00A15C30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b.3 Connect various sources of knowledge to them in solving problems.</w:t>
      </w:r>
      <w:r w:rsidR="00196F63" w:rsidRPr="006E229A">
        <w:rPr>
          <w:rFonts w:asciiTheme="majorBidi" w:hAnsiTheme="majorBidi" w:cstheme="majorBidi"/>
          <w:sz w:val="24"/>
          <w:szCs w:val="24"/>
        </w:rPr>
        <w:t xml:space="preserve"> (B.3)</w:t>
      </w:r>
    </w:p>
    <w:p w:rsidR="00A15C30" w:rsidRPr="006E229A" w:rsidRDefault="00196F63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b.4</w:t>
      </w:r>
      <w:r w:rsidR="00A15C30" w:rsidRPr="006E229A">
        <w:rPr>
          <w:rFonts w:asciiTheme="majorBidi" w:hAnsiTheme="majorBidi" w:cstheme="majorBidi"/>
          <w:sz w:val="24"/>
          <w:szCs w:val="24"/>
        </w:rPr>
        <w:t xml:space="preserve"> Acquire the skill of decision making in different professional situations</w:t>
      </w:r>
      <w:r w:rsidRPr="006E229A">
        <w:rPr>
          <w:rFonts w:asciiTheme="majorBidi" w:hAnsiTheme="majorBidi" w:cstheme="majorBidi"/>
          <w:sz w:val="24"/>
          <w:szCs w:val="24"/>
        </w:rPr>
        <w:t>. (B.7)</w:t>
      </w:r>
    </w:p>
    <w:p w:rsidR="00A15C30" w:rsidRPr="006E229A" w:rsidRDefault="00A15C30" w:rsidP="00393154">
      <w:pPr>
        <w:numPr>
          <w:ilvl w:val="0"/>
          <w:numId w:val="4"/>
        </w:numPr>
        <w:spacing w:before="24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Professional and Practical Skills</w:t>
      </w:r>
    </w:p>
    <w:p w:rsidR="00A15C30" w:rsidRPr="006E229A" w:rsidRDefault="00A15C30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c.1 Acknowledge basic professional skills in relation to sanitary chemistry.</w:t>
      </w:r>
      <w:r w:rsidR="00196F63" w:rsidRPr="006E229A">
        <w:rPr>
          <w:rFonts w:asciiTheme="majorBidi" w:hAnsiTheme="majorBidi" w:cstheme="majorBidi"/>
          <w:sz w:val="24"/>
          <w:szCs w:val="24"/>
        </w:rPr>
        <w:t xml:space="preserve"> (C.1)</w:t>
      </w:r>
    </w:p>
    <w:p w:rsidR="00A15C30" w:rsidRPr="006E229A" w:rsidRDefault="00196F63" w:rsidP="00A15C30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c.2</w:t>
      </w:r>
      <w:r w:rsidR="00A15C30" w:rsidRPr="006E229A">
        <w:rPr>
          <w:rFonts w:asciiTheme="majorBidi" w:hAnsiTheme="majorBidi" w:cstheme="majorBidi"/>
          <w:sz w:val="24"/>
          <w:szCs w:val="24"/>
        </w:rPr>
        <w:t xml:space="preserve"> Evaluate the techniques used in sanitary chemistry.</w:t>
      </w:r>
      <w:r w:rsidRPr="006E229A">
        <w:rPr>
          <w:rFonts w:asciiTheme="majorBidi" w:hAnsiTheme="majorBidi" w:cstheme="majorBidi"/>
          <w:sz w:val="24"/>
          <w:szCs w:val="24"/>
        </w:rPr>
        <w:t xml:space="preserve"> (C.3)</w:t>
      </w:r>
    </w:p>
    <w:p w:rsidR="00A15C30" w:rsidRPr="006E229A" w:rsidRDefault="00A15C30" w:rsidP="00393154">
      <w:pPr>
        <w:numPr>
          <w:ilvl w:val="0"/>
          <w:numId w:val="4"/>
        </w:numPr>
        <w:spacing w:before="240"/>
        <w:ind w:left="36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General and Transferable Skills</w:t>
      </w:r>
    </w:p>
    <w:p w:rsidR="00A15C30" w:rsidRPr="006E229A" w:rsidRDefault="00196F63" w:rsidP="00196F63">
      <w:pPr>
        <w:pStyle w:val="ListParagraph"/>
        <w:bidi w:val="0"/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d.1</w:t>
      </w:r>
      <w:r w:rsidR="00A15C30" w:rsidRPr="006E229A">
        <w:rPr>
          <w:rFonts w:asciiTheme="majorBidi" w:hAnsiTheme="majorBidi" w:cstheme="majorBidi"/>
          <w:sz w:val="24"/>
          <w:szCs w:val="24"/>
        </w:rPr>
        <w:t xml:space="preserve"> Gain time management skills.</w:t>
      </w:r>
      <w:r w:rsidRPr="006E229A">
        <w:rPr>
          <w:rFonts w:asciiTheme="majorBidi" w:hAnsiTheme="majorBidi" w:cstheme="majorBidi"/>
          <w:sz w:val="24"/>
          <w:szCs w:val="24"/>
        </w:rPr>
        <w:t xml:space="preserve"> (D.7)</w:t>
      </w:r>
    </w:p>
    <w:p w:rsidR="002B3A7D" w:rsidRPr="006E229A" w:rsidRDefault="002B3A7D" w:rsidP="002B3A7D">
      <w:pPr>
        <w:pStyle w:val="ListParagraph"/>
        <w:bidi w:val="0"/>
        <w:rPr>
          <w:rFonts w:asciiTheme="majorBidi" w:hAnsiTheme="majorBidi" w:cstheme="majorBidi"/>
          <w:sz w:val="24"/>
          <w:szCs w:val="24"/>
        </w:rPr>
      </w:pPr>
    </w:p>
    <w:p w:rsidR="0075755E" w:rsidRPr="006E229A" w:rsidRDefault="0075755E" w:rsidP="003C17F9">
      <w:pPr>
        <w:tabs>
          <w:tab w:val="left" w:pos="720"/>
        </w:tabs>
        <w:ind w:left="360" w:right="360"/>
        <w:rPr>
          <w:rFonts w:asciiTheme="majorBidi" w:hAnsiTheme="majorBidi" w:cstheme="majorBidi"/>
          <w:sz w:val="24"/>
          <w:szCs w:val="24"/>
        </w:rPr>
      </w:pPr>
    </w:p>
    <w:p w:rsidR="00462FF2" w:rsidRPr="006E229A" w:rsidRDefault="00462FF2" w:rsidP="003C17F9">
      <w:pPr>
        <w:tabs>
          <w:tab w:val="left" w:pos="720"/>
        </w:tabs>
        <w:ind w:left="360" w:right="360"/>
        <w:rPr>
          <w:rFonts w:asciiTheme="majorBidi" w:hAnsiTheme="majorBidi" w:cstheme="majorBidi"/>
          <w:sz w:val="24"/>
          <w:szCs w:val="24"/>
        </w:rPr>
      </w:pPr>
    </w:p>
    <w:p w:rsidR="00462FF2" w:rsidRPr="006E229A" w:rsidRDefault="00462FF2" w:rsidP="003C17F9">
      <w:pPr>
        <w:tabs>
          <w:tab w:val="left" w:pos="720"/>
        </w:tabs>
        <w:ind w:left="360" w:right="360"/>
        <w:rPr>
          <w:rFonts w:asciiTheme="majorBidi" w:hAnsiTheme="majorBidi" w:cstheme="majorBidi"/>
          <w:sz w:val="24"/>
          <w:szCs w:val="24"/>
        </w:rPr>
      </w:pPr>
    </w:p>
    <w:p w:rsidR="00065CEF" w:rsidRPr="006E229A" w:rsidRDefault="00065CEF" w:rsidP="003C17F9">
      <w:pPr>
        <w:tabs>
          <w:tab w:val="left" w:pos="720"/>
        </w:tabs>
        <w:ind w:left="360" w:right="360"/>
        <w:rPr>
          <w:rFonts w:asciiTheme="majorBidi" w:hAnsiTheme="majorBidi" w:cstheme="majorBidi"/>
          <w:sz w:val="24"/>
          <w:szCs w:val="24"/>
        </w:rPr>
      </w:pPr>
    </w:p>
    <w:p w:rsidR="00196F63" w:rsidRPr="006E229A" w:rsidRDefault="00196F63" w:rsidP="003C17F9">
      <w:pPr>
        <w:tabs>
          <w:tab w:val="left" w:pos="720"/>
        </w:tabs>
        <w:ind w:left="360" w:right="360"/>
        <w:rPr>
          <w:rFonts w:asciiTheme="majorBidi" w:hAnsiTheme="majorBidi" w:cstheme="majorBidi"/>
          <w:sz w:val="24"/>
          <w:szCs w:val="24"/>
        </w:rPr>
      </w:pPr>
    </w:p>
    <w:p w:rsidR="002F2E39" w:rsidRPr="006E229A" w:rsidRDefault="002F2E39" w:rsidP="00393154">
      <w:pPr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lastRenderedPageBreak/>
        <w:t>Contents</w:t>
      </w:r>
    </w:p>
    <w:p w:rsidR="002F2E39" w:rsidRPr="006E229A" w:rsidRDefault="002F2E39" w:rsidP="002F2E39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</w:p>
    <w:tbl>
      <w:tblPr>
        <w:tblW w:w="0" w:type="auto"/>
        <w:tblInd w:w="3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/>
      </w:tblPr>
      <w:tblGrid>
        <w:gridCol w:w="510"/>
        <w:gridCol w:w="2536"/>
        <w:gridCol w:w="1084"/>
        <w:gridCol w:w="1464"/>
        <w:gridCol w:w="2254"/>
        <w:gridCol w:w="1737"/>
      </w:tblGrid>
      <w:tr w:rsidR="002F2E39" w:rsidRPr="006E229A" w:rsidTr="00196F63">
        <w:tc>
          <w:tcPr>
            <w:tcW w:w="0" w:type="auto"/>
          </w:tcPr>
          <w:p w:rsidR="002F2E39" w:rsidRPr="006E229A" w:rsidRDefault="002F2E39" w:rsidP="006002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0" w:type="auto"/>
          </w:tcPr>
          <w:p w:rsidR="002F2E39" w:rsidRPr="006E229A" w:rsidRDefault="002F2E39" w:rsidP="006002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0" w:type="auto"/>
          </w:tcPr>
          <w:p w:rsidR="002F2E39" w:rsidRPr="006E229A" w:rsidRDefault="002F2E39" w:rsidP="006002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Credit hours</w:t>
            </w:r>
          </w:p>
        </w:tc>
        <w:tc>
          <w:tcPr>
            <w:tcW w:w="0" w:type="auto"/>
          </w:tcPr>
          <w:p w:rsidR="002F2E39" w:rsidRPr="006E229A" w:rsidRDefault="002F2E39" w:rsidP="006002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ILOs</w:t>
            </w:r>
          </w:p>
        </w:tc>
        <w:tc>
          <w:tcPr>
            <w:tcW w:w="0" w:type="auto"/>
          </w:tcPr>
          <w:p w:rsidR="002F2E39" w:rsidRPr="006E229A" w:rsidRDefault="002F2E39" w:rsidP="006002CB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Teaching / learning methods and strategies</w:t>
            </w:r>
          </w:p>
          <w:p w:rsidR="002F2E39" w:rsidRPr="006E229A" w:rsidRDefault="002F2E39" w:rsidP="006002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</w:tcPr>
          <w:p w:rsidR="002F2E39" w:rsidRPr="006E229A" w:rsidRDefault="002F2E39" w:rsidP="006002CB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Assessment method </w:t>
            </w: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General Properties of 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35290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General Properties of 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General Properties of 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Assignments.</w:t>
            </w:r>
          </w:p>
        </w:tc>
      </w:tr>
      <w:tr w:rsidR="00904595" w:rsidRPr="006E229A" w:rsidTr="00196F63"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Chemical Properties of water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04595" w:rsidRPr="006E229A" w:rsidRDefault="00196F63" w:rsidP="00F44D5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04595" w:rsidRPr="006E229A" w:rsidTr="00196F63"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904595" w:rsidRPr="006E229A" w:rsidRDefault="00904595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Chemical Properties of water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04595" w:rsidRPr="006E229A" w:rsidRDefault="00196F63" w:rsidP="00F44D5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04595" w:rsidRPr="006E229A" w:rsidTr="00196F63">
        <w:tc>
          <w:tcPr>
            <w:tcW w:w="0" w:type="auto"/>
          </w:tcPr>
          <w:p w:rsidR="00904595" w:rsidRPr="006E229A" w:rsidRDefault="00904595" w:rsidP="0035290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Chemical Properties of water</w:t>
            </w:r>
          </w:p>
        </w:tc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04595" w:rsidRPr="006E229A" w:rsidRDefault="00196F63" w:rsidP="00F44D5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Chemical Properties of 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9045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Assignments.</w:t>
            </w:r>
          </w:p>
        </w:tc>
      </w:tr>
      <w:tr w:rsidR="00065CEF" w:rsidRPr="006E229A" w:rsidTr="00AE35F2">
        <w:tc>
          <w:tcPr>
            <w:tcW w:w="0" w:type="auto"/>
          </w:tcPr>
          <w:p w:rsidR="00065CEF" w:rsidRPr="006E229A" w:rsidRDefault="00065CE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8</w:t>
            </w:r>
          </w:p>
        </w:tc>
        <w:tc>
          <w:tcPr>
            <w:tcW w:w="0" w:type="auto"/>
            <w:gridSpan w:val="5"/>
          </w:tcPr>
          <w:p w:rsidR="00065CEF" w:rsidRPr="006E229A" w:rsidRDefault="00065CE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Mid-Term Exam</w:t>
            </w: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Standards of drinking 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04595" w:rsidRPr="006E229A" w:rsidTr="00196F63"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Standards of drinking water</w:t>
            </w:r>
          </w:p>
        </w:tc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04595" w:rsidRPr="006E229A" w:rsidRDefault="00196F63" w:rsidP="00F44D5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Assignments.</w:t>
            </w: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Standard of Wastewater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9045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Lectures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904595" w:rsidRPr="006E229A" w:rsidTr="00196F63">
        <w:trPr>
          <w:trHeight w:val="340"/>
        </w:trPr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Standard of Wastewater</w:t>
            </w:r>
          </w:p>
        </w:tc>
        <w:tc>
          <w:tcPr>
            <w:tcW w:w="0" w:type="auto"/>
          </w:tcPr>
          <w:p w:rsidR="00904595" w:rsidRPr="006E229A" w:rsidRDefault="00904595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904595" w:rsidRPr="006E229A" w:rsidRDefault="00196F63" w:rsidP="00F44D51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b.3,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c.2</w:t>
            </w:r>
            <w:r w:rsidR="00904595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904595" w:rsidRPr="006E229A" w:rsidRDefault="00904595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Assignments.</w:t>
            </w: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Sewer appurtenances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9045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b.4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c.1,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d.1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90B1F" w:rsidRPr="006E229A" w:rsidTr="00196F63"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Chemical Treatment of water and Wastewater</w:t>
            </w:r>
          </w:p>
        </w:tc>
        <w:tc>
          <w:tcPr>
            <w:tcW w:w="0" w:type="auto"/>
          </w:tcPr>
          <w:p w:rsidR="00690B1F" w:rsidRPr="006E229A" w:rsidRDefault="00690B1F" w:rsidP="006002CB">
            <w:pPr>
              <w:jc w:val="center"/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690B1F" w:rsidRPr="006E229A" w:rsidRDefault="00196F63" w:rsidP="00904595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a.1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a.2</w:t>
            </w:r>
            <w:r w:rsidR="00690B1F"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, b.1, b.2, b.3, </w:t>
            </w:r>
            <w:r w:rsidRPr="006E229A">
              <w:rPr>
                <w:rFonts w:asciiTheme="majorBidi" w:hAnsiTheme="majorBidi" w:cstheme="majorBidi"/>
                <w:sz w:val="24"/>
                <w:szCs w:val="24"/>
              </w:rPr>
              <w:t>b.4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 xml:space="preserve">Lectures, case study </w:t>
            </w:r>
          </w:p>
        </w:tc>
        <w:tc>
          <w:tcPr>
            <w:tcW w:w="0" w:type="auto"/>
          </w:tcPr>
          <w:p w:rsidR="00690B1F" w:rsidRPr="006E229A" w:rsidRDefault="00690B1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Report</w:t>
            </w:r>
          </w:p>
        </w:tc>
      </w:tr>
      <w:tr w:rsidR="00065CEF" w:rsidRPr="006E229A" w:rsidTr="00144170">
        <w:tc>
          <w:tcPr>
            <w:tcW w:w="0" w:type="auto"/>
          </w:tcPr>
          <w:p w:rsidR="00065CEF" w:rsidRPr="006E229A" w:rsidRDefault="00065CEF" w:rsidP="006002CB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15</w:t>
            </w:r>
          </w:p>
        </w:tc>
        <w:tc>
          <w:tcPr>
            <w:tcW w:w="0" w:type="auto"/>
            <w:gridSpan w:val="5"/>
          </w:tcPr>
          <w:p w:rsidR="00065CEF" w:rsidRPr="006E229A" w:rsidRDefault="00065CEF" w:rsidP="005942C5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</w:rPr>
              <w:t>Final Exam</w:t>
            </w:r>
          </w:p>
        </w:tc>
      </w:tr>
    </w:tbl>
    <w:p w:rsidR="002F454F" w:rsidRPr="006E229A" w:rsidRDefault="002F454F" w:rsidP="002F454F">
      <w:pPr>
        <w:spacing w:before="240"/>
        <w:ind w:left="720"/>
        <w:rPr>
          <w:rFonts w:asciiTheme="majorBidi" w:hAnsiTheme="majorBidi" w:cstheme="majorBidi"/>
          <w:b/>
          <w:bCs/>
          <w:sz w:val="24"/>
          <w:szCs w:val="24"/>
        </w:rPr>
      </w:pPr>
    </w:p>
    <w:p w:rsidR="001313FC" w:rsidRPr="006E229A" w:rsidRDefault="001313FC" w:rsidP="00393154">
      <w:pPr>
        <w:numPr>
          <w:ilvl w:val="0"/>
          <w:numId w:val="1"/>
        </w:numPr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Teaching and Learning Methods</w:t>
      </w:r>
    </w:p>
    <w:p w:rsidR="001313FC" w:rsidRPr="006E229A" w:rsidRDefault="001313FC" w:rsidP="001313FC">
      <w:pPr>
        <w:rPr>
          <w:rFonts w:asciiTheme="majorBidi" w:hAnsiTheme="majorBidi" w:cstheme="majorBidi"/>
          <w:color w:val="000000"/>
          <w:sz w:val="24"/>
          <w:szCs w:val="24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      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 Lectures</w:t>
      </w:r>
    </w:p>
    <w:p w:rsidR="001313FC" w:rsidRPr="006E229A" w:rsidRDefault="001313FC" w:rsidP="001313FC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_____    Practical training / laboratory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ab/>
      </w:r>
    </w:p>
    <w:p w:rsidR="001313FC" w:rsidRPr="006E229A" w:rsidRDefault="001313FC" w:rsidP="001313FC">
      <w:pPr>
        <w:rPr>
          <w:rFonts w:asciiTheme="majorBidi" w:hAnsiTheme="majorBidi" w:cstheme="majorBidi"/>
          <w:color w:val="000000"/>
          <w:sz w:val="24"/>
          <w:szCs w:val="24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      _____   Seminar / workshop</w:t>
      </w:r>
    </w:p>
    <w:p w:rsidR="001313FC" w:rsidRPr="006E229A" w:rsidRDefault="001313FC" w:rsidP="001313FC">
      <w:pPr>
        <w:rPr>
          <w:rFonts w:asciiTheme="majorBidi" w:hAnsiTheme="majorBidi" w:cstheme="majorBidi"/>
          <w:color w:val="000000"/>
          <w:sz w:val="24"/>
          <w:szCs w:val="24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      _____   Class activity</w:t>
      </w:r>
    </w:p>
    <w:p w:rsidR="001313FC" w:rsidRPr="006E229A" w:rsidRDefault="001313FC" w:rsidP="001313FC">
      <w:pPr>
        <w:rPr>
          <w:rFonts w:asciiTheme="majorBidi" w:hAnsiTheme="majorBidi" w:cstheme="majorBidi"/>
          <w:color w:val="000000"/>
          <w:sz w:val="24"/>
          <w:szCs w:val="24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     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  Case study</w:t>
      </w:r>
    </w:p>
    <w:p w:rsidR="001313FC" w:rsidRPr="006E229A" w:rsidRDefault="001313FC" w:rsidP="001313FC">
      <w:pPr>
        <w:rPr>
          <w:rFonts w:asciiTheme="majorBidi" w:hAnsiTheme="majorBidi" w:cstheme="majorBidi"/>
          <w:color w:val="000000"/>
          <w:sz w:val="24"/>
          <w:szCs w:val="24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lastRenderedPageBreak/>
        <w:t xml:space="preserve">            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  Assignments / homework</w:t>
      </w:r>
    </w:p>
    <w:p w:rsidR="001313FC" w:rsidRPr="006E229A" w:rsidRDefault="001313FC" w:rsidP="00393154">
      <w:pPr>
        <w:numPr>
          <w:ilvl w:val="0"/>
          <w:numId w:val="1"/>
        </w:numPr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Student Assessment Methods</w:t>
      </w:r>
    </w:p>
    <w:p w:rsidR="006E229A" w:rsidRPr="006E229A" w:rsidRDefault="001313FC" w:rsidP="006E229A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_____ Assignments to assess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knowledge and intellectual skills</w:t>
      </w:r>
    </w:p>
    <w:p w:rsidR="006E229A" w:rsidRPr="006E229A" w:rsidRDefault="001313FC" w:rsidP="006E229A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________   Quiz to assess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knowledge and intellectual skills</w:t>
      </w:r>
    </w:p>
    <w:p w:rsidR="006E229A" w:rsidRPr="006E229A" w:rsidRDefault="001313FC" w:rsidP="006E229A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____Mid-term exam to assess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knowledge and intellectual skills</w:t>
      </w:r>
    </w:p>
    <w:p w:rsidR="001313FC" w:rsidRPr="006E229A" w:rsidRDefault="001313FC" w:rsidP="006E229A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  Report to assess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knowledge and intellectual skills</w:t>
      </w:r>
    </w:p>
    <w:p w:rsidR="006E229A" w:rsidRPr="006E229A" w:rsidRDefault="001313FC" w:rsidP="006E229A">
      <w:pPr>
        <w:ind w:left="360" w:firstLine="36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</w:t>
      </w:r>
      <w:r w:rsidRPr="006E229A">
        <w:rPr>
          <w:rFonts w:asciiTheme="majorBidi" w:hAnsiTheme="majorBidi" w:cstheme="majorBidi"/>
          <w:color w:val="000000"/>
          <w:sz w:val="24"/>
          <w:szCs w:val="24"/>
        </w:rPr>
        <w:t>√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____Final exam to assess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knowledge and intellectual skills</w:t>
      </w:r>
    </w:p>
    <w:p w:rsidR="001313FC" w:rsidRPr="006E229A" w:rsidRDefault="001313FC" w:rsidP="006E229A">
      <w:pPr>
        <w:ind w:left="360" w:firstLine="360"/>
        <w:rPr>
          <w:rFonts w:asciiTheme="majorBidi" w:eastAsia="MS Mincho" w:hAnsiTheme="majorBidi" w:cstheme="majorBidi"/>
          <w:sz w:val="24"/>
          <w:szCs w:val="24"/>
          <w:lang w:eastAsia="ja-JP"/>
        </w:rPr>
      </w:pPr>
    </w:p>
    <w:p w:rsidR="001313FC" w:rsidRPr="006E229A" w:rsidRDefault="001313FC" w:rsidP="001313FC">
      <w:pPr>
        <w:ind w:firstLine="360"/>
        <w:rPr>
          <w:rFonts w:asciiTheme="majorBidi" w:hAnsiTheme="majorBidi" w:cstheme="majorBidi"/>
          <w:b/>
          <w:bCs/>
          <w:sz w:val="24"/>
          <w:szCs w:val="24"/>
        </w:rPr>
      </w:pPr>
    </w:p>
    <w:p w:rsidR="001313FC" w:rsidRPr="006E229A" w:rsidRDefault="001313FC" w:rsidP="001313FC">
      <w:pPr>
        <w:ind w:firstLine="360"/>
        <w:rPr>
          <w:rFonts w:asciiTheme="majorBidi" w:hAnsiTheme="majorBidi" w:cstheme="majorBidi"/>
          <w:b/>
          <w:bCs/>
          <w:sz w:val="24"/>
          <w:szCs w:val="24"/>
        </w:rPr>
      </w:pPr>
    </w:p>
    <w:p w:rsidR="001313FC" w:rsidRPr="006E229A" w:rsidRDefault="001313FC" w:rsidP="00393154">
      <w:pPr>
        <w:numPr>
          <w:ilvl w:val="0"/>
          <w:numId w:val="1"/>
        </w:numPr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Assessment schedule</w:t>
      </w:r>
    </w:p>
    <w:p w:rsidR="001313FC" w:rsidRPr="006E229A" w:rsidRDefault="001313FC" w:rsidP="001313FC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Assessment 1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4 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Assignments on weeks  3, 7, 10, 12</w:t>
      </w:r>
    </w:p>
    <w:p w:rsidR="001313FC" w:rsidRPr="006E229A" w:rsidRDefault="001313FC" w:rsidP="006E229A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Assessment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2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  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Mid-term exam on week 8</w:t>
      </w:r>
    </w:p>
    <w:p w:rsidR="001313FC" w:rsidRPr="006E229A" w:rsidRDefault="001313FC" w:rsidP="006E229A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Assessment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3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         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Report on week 14</w:t>
      </w:r>
    </w:p>
    <w:p w:rsidR="001313FC" w:rsidRPr="006E229A" w:rsidRDefault="001313FC" w:rsidP="006E229A">
      <w:pPr>
        <w:tabs>
          <w:tab w:val="left" w:pos="1080"/>
          <w:tab w:val="left" w:pos="2160"/>
          <w:tab w:val="left" w:pos="3780"/>
          <w:tab w:val="left" w:pos="5040"/>
        </w:tabs>
        <w:ind w:left="720"/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</w:pP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Assessment </w:t>
      </w:r>
      <w:r w:rsidR="006E229A"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 xml:space="preserve">4         </w:t>
      </w:r>
      <w:r w:rsidRPr="006E229A">
        <w:rPr>
          <w:rFonts w:asciiTheme="majorBidi" w:eastAsia="MS Mincho" w:hAnsiTheme="majorBidi" w:cstheme="majorBidi"/>
          <w:noProof/>
          <w:sz w:val="24"/>
          <w:szCs w:val="24"/>
          <w:lang w:eastAsia="ja-JP"/>
        </w:rPr>
        <w:t>Final exam on week 15</w:t>
      </w:r>
    </w:p>
    <w:p w:rsidR="001313FC" w:rsidRPr="006E229A" w:rsidRDefault="001313FC" w:rsidP="001313FC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313FC" w:rsidRPr="006E229A" w:rsidRDefault="001313FC" w:rsidP="001313FC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313FC" w:rsidRPr="006E229A" w:rsidRDefault="001313FC" w:rsidP="001313FC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1313FC" w:rsidRPr="006E229A" w:rsidRDefault="001313FC" w:rsidP="00393154">
      <w:pPr>
        <w:numPr>
          <w:ilvl w:val="0"/>
          <w:numId w:val="1"/>
        </w:numPr>
        <w:ind w:left="630" w:hanging="63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Weighting of Assessments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Mid- Term Examination</w:t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15%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Final- Term</w:t>
      </w:r>
      <w:r w:rsidRPr="006E229A">
        <w:rPr>
          <w:rFonts w:asciiTheme="majorBidi" w:hAnsiTheme="majorBidi" w:cstheme="majorBidi"/>
          <w:sz w:val="24"/>
          <w:szCs w:val="24"/>
        </w:rPr>
        <w:tab/>
        <w:t>Examination</w:t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67%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Report</w:t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10%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Practical Examination</w:t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 xml:space="preserve">            00%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Semester Work</w:t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08%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  <w:u w:val="single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  <w:u w:val="single"/>
        </w:rPr>
        <w:t>Other</w:t>
      </w:r>
      <w:r w:rsidRPr="006E229A">
        <w:rPr>
          <w:rFonts w:asciiTheme="majorBidi" w:hAnsiTheme="majorBidi" w:cstheme="majorBidi"/>
          <w:sz w:val="24"/>
          <w:szCs w:val="24"/>
          <w:u w:val="single"/>
        </w:rPr>
        <w:tab/>
      </w:r>
      <w:r w:rsidRPr="006E229A">
        <w:rPr>
          <w:rFonts w:asciiTheme="majorBidi" w:hAnsiTheme="majorBidi" w:cstheme="majorBidi"/>
          <w:sz w:val="24"/>
          <w:szCs w:val="24"/>
          <w:u w:val="single"/>
        </w:rPr>
        <w:tab/>
      </w:r>
      <w:r w:rsidRPr="006E229A">
        <w:rPr>
          <w:rFonts w:asciiTheme="majorBidi" w:hAnsiTheme="majorBidi" w:cstheme="majorBidi"/>
          <w:sz w:val="24"/>
          <w:szCs w:val="24"/>
          <w:u w:val="single"/>
        </w:rPr>
        <w:tab/>
      </w:r>
      <w:r w:rsidRPr="006E229A">
        <w:rPr>
          <w:rFonts w:asciiTheme="majorBidi" w:hAnsiTheme="majorBidi" w:cstheme="majorBidi"/>
          <w:sz w:val="24"/>
          <w:szCs w:val="24"/>
          <w:u w:val="single"/>
        </w:rPr>
        <w:tab/>
      </w:r>
      <w:r w:rsidRPr="006E229A">
        <w:rPr>
          <w:rFonts w:asciiTheme="majorBidi" w:hAnsiTheme="majorBidi" w:cstheme="majorBidi"/>
          <w:sz w:val="24"/>
          <w:szCs w:val="24"/>
          <w:u w:val="single"/>
        </w:rPr>
        <w:tab/>
      </w:r>
      <w:r w:rsidRPr="006E229A">
        <w:rPr>
          <w:rFonts w:asciiTheme="majorBidi" w:hAnsiTheme="majorBidi" w:cstheme="majorBidi"/>
          <w:sz w:val="24"/>
          <w:szCs w:val="24"/>
          <w:u w:val="single"/>
        </w:rPr>
        <w:tab/>
        <w:t xml:space="preserve">00% </w:t>
      </w:r>
    </w:p>
    <w:p w:rsidR="001313FC" w:rsidRPr="006E229A" w:rsidRDefault="001313FC" w:rsidP="001313FC">
      <w:pPr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Total</w:t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ab/>
        <w:t>100%</w:t>
      </w:r>
    </w:p>
    <w:p w:rsidR="00C15893" w:rsidRPr="006E229A" w:rsidRDefault="00C15893" w:rsidP="002F2E39">
      <w:pPr>
        <w:rPr>
          <w:rFonts w:asciiTheme="majorBidi" w:hAnsiTheme="majorBidi" w:cstheme="majorBidi"/>
          <w:sz w:val="24"/>
          <w:szCs w:val="24"/>
        </w:rPr>
      </w:pPr>
    </w:p>
    <w:p w:rsidR="00527426" w:rsidRPr="006E229A" w:rsidRDefault="00527426" w:rsidP="00393154">
      <w:pPr>
        <w:numPr>
          <w:ilvl w:val="0"/>
          <w:numId w:val="9"/>
        </w:numPr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List of References</w:t>
      </w:r>
    </w:p>
    <w:p w:rsidR="00527426" w:rsidRPr="006E229A" w:rsidRDefault="00527426" w:rsidP="00393154">
      <w:pPr>
        <w:pStyle w:val="ListParagraph"/>
        <w:numPr>
          <w:ilvl w:val="0"/>
          <w:numId w:val="7"/>
        </w:numPr>
        <w:bidi w:val="0"/>
        <w:spacing w:before="240"/>
        <w:contextualSpacing w:val="0"/>
        <w:rPr>
          <w:rFonts w:asciiTheme="majorBidi" w:hAnsiTheme="majorBidi" w:cstheme="majorBidi"/>
          <w:vanish/>
          <w:sz w:val="24"/>
          <w:szCs w:val="24"/>
        </w:rPr>
      </w:pPr>
    </w:p>
    <w:p w:rsidR="00527426" w:rsidRPr="006E229A" w:rsidRDefault="00527426" w:rsidP="00393154">
      <w:pPr>
        <w:pStyle w:val="ListParagraph"/>
        <w:numPr>
          <w:ilvl w:val="0"/>
          <w:numId w:val="7"/>
        </w:numPr>
        <w:bidi w:val="0"/>
        <w:spacing w:before="240"/>
        <w:contextualSpacing w:val="0"/>
        <w:rPr>
          <w:rFonts w:asciiTheme="majorBidi" w:hAnsiTheme="majorBidi" w:cstheme="majorBidi"/>
          <w:vanish/>
          <w:sz w:val="24"/>
          <w:szCs w:val="24"/>
        </w:rPr>
      </w:pPr>
    </w:p>
    <w:p w:rsidR="00527426" w:rsidRPr="006E229A" w:rsidRDefault="00527426" w:rsidP="00393154">
      <w:pPr>
        <w:pStyle w:val="ListParagraph"/>
        <w:numPr>
          <w:ilvl w:val="0"/>
          <w:numId w:val="10"/>
        </w:numPr>
        <w:bidi w:val="0"/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Course Notes</w:t>
      </w:r>
    </w:p>
    <w:p w:rsidR="00527426" w:rsidRPr="006E229A" w:rsidRDefault="00527426" w:rsidP="00393154">
      <w:pPr>
        <w:numPr>
          <w:ilvl w:val="0"/>
          <w:numId w:val="2"/>
        </w:numPr>
        <w:spacing w:before="240"/>
        <w:ind w:left="72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Course notes prepared by instructor.</w:t>
      </w:r>
    </w:p>
    <w:p w:rsidR="00527426" w:rsidRPr="006E229A" w:rsidRDefault="00527426" w:rsidP="00393154">
      <w:pPr>
        <w:pStyle w:val="ListParagraph"/>
        <w:numPr>
          <w:ilvl w:val="0"/>
          <w:numId w:val="10"/>
        </w:numPr>
        <w:bidi w:val="0"/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 xml:space="preserve"> Essential Books (Text Books)</w:t>
      </w:r>
    </w:p>
    <w:p w:rsidR="00527426" w:rsidRPr="006E229A" w:rsidRDefault="00527426" w:rsidP="00393154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 xml:space="preserve">The Egyptian Code of Water and Wastewater Treatment Plants. </w:t>
      </w:r>
    </w:p>
    <w:p w:rsidR="00527426" w:rsidRPr="006E229A" w:rsidRDefault="00527426" w:rsidP="00393154">
      <w:pPr>
        <w:pStyle w:val="ListParagraph"/>
        <w:numPr>
          <w:ilvl w:val="0"/>
          <w:numId w:val="10"/>
        </w:numPr>
        <w:bidi w:val="0"/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Recommended Books</w:t>
      </w:r>
    </w:p>
    <w:p w:rsidR="00527426" w:rsidRPr="006E229A" w:rsidRDefault="00527426" w:rsidP="00393154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Farag, M.A., Sanitary Engineering Encyclopedia, ISBN 977-   5758537-8</w:t>
      </w:r>
      <w:r w:rsidR="00F70BFD" w:rsidRPr="006E229A">
        <w:rPr>
          <w:rFonts w:asciiTheme="majorBidi" w:hAnsiTheme="majorBidi" w:cstheme="majorBidi"/>
          <w:sz w:val="24"/>
          <w:szCs w:val="24"/>
        </w:rPr>
        <w:t>, 1995</w:t>
      </w:r>
      <w:r w:rsidRPr="006E229A">
        <w:rPr>
          <w:rFonts w:asciiTheme="majorBidi" w:hAnsiTheme="majorBidi" w:cstheme="majorBidi"/>
          <w:sz w:val="24"/>
          <w:szCs w:val="24"/>
        </w:rPr>
        <w:t>.</w:t>
      </w:r>
    </w:p>
    <w:p w:rsidR="00527426" w:rsidRPr="006E229A" w:rsidRDefault="00527426" w:rsidP="00393154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Metcalf &amp; Eddy, Wastewater Engineering Treatment and Reuse, 3rd edition (ISBN 0-07-100824-1)</w:t>
      </w:r>
      <w:r w:rsidR="00F70BFD" w:rsidRPr="006E229A">
        <w:rPr>
          <w:rFonts w:asciiTheme="majorBidi" w:hAnsiTheme="majorBidi" w:cstheme="majorBidi"/>
          <w:sz w:val="24"/>
          <w:szCs w:val="24"/>
        </w:rPr>
        <w:t>, 20</w:t>
      </w:r>
      <w:r w:rsidR="006E229A" w:rsidRPr="006E229A">
        <w:rPr>
          <w:rFonts w:asciiTheme="majorBidi" w:hAnsiTheme="majorBidi" w:cstheme="majorBidi"/>
          <w:sz w:val="24"/>
          <w:szCs w:val="24"/>
        </w:rPr>
        <w:t>10</w:t>
      </w:r>
      <w:r w:rsidRPr="006E229A">
        <w:rPr>
          <w:rFonts w:asciiTheme="majorBidi" w:hAnsiTheme="majorBidi" w:cstheme="majorBidi"/>
          <w:sz w:val="24"/>
          <w:szCs w:val="24"/>
        </w:rPr>
        <w:t>.</w:t>
      </w:r>
    </w:p>
    <w:p w:rsidR="00527426" w:rsidRPr="006E229A" w:rsidRDefault="00527426" w:rsidP="00393154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Terence J. McGhee, Water Supply and Sewerage, (ISBN 0-07-100873-3)</w:t>
      </w:r>
      <w:r w:rsidR="00F70BFD" w:rsidRPr="006E229A">
        <w:rPr>
          <w:rFonts w:asciiTheme="majorBidi" w:hAnsiTheme="majorBidi" w:cstheme="majorBidi"/>
          <w:sz w:val="24"/>
          <w:szCs w:val="24"/>
        </w:rPr>
        <w:t>, 2011</w:t>
      </w:r>
      <w:r w:rsidRPr="006E229A">
        <w:rPr>
          <w:rFonts w:asciiTheme="majorBidi" w:hAnsiTheme="majorBidi" w:cstheme="majorBidi"/>
          <w:sz w:val="24"/>
          <w:szCs w:val="24"/>
        </w:rPr>
        <w:t>.</w:t>
      </w:r>
    </w:p>
    <w:p w:rsidR="00527426" w:rsidRPr="006E229A" w:rsidRDefault="00527426" w:rsidP="00393154">
      <w:pPr>
        <w:pStyle w:val="ListParagraph"/>
        <w:numPr>
          <w:ilvl w:val="0"/>
          <w:numId w:val="10"/>
        </w:numPr>
        <w:bidi w:val="0"/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Periodicals Web sites, etc</w:t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</w:p>
    <w:p w:rsidR="00527426" w:rsidRPr="006E229A" w:rsidRDefault="006E229A" w:rsidP="00393154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www.</w:t>
      </w:r>
      <w:r w:rsidR="00527426" w:rsidRPr="006E229A">
        <w:rPr>
          <w:rFonts w:asciiTheme="majorBidi" w:hAnsiTheme="majorBidi" w:cstheme="majorBidi"/>
          <w:sz w:val="24"/>
          <w:szCs w:val="24"/>
        </w:rPr>
        <w:t>Science Direct</w:t>
      </w:r>
      <w:r w:rsidRPr="006E229A">
        <w:rPr>
          <w:rFonts w:asciiTheme="majorBidi" w:hAnsiTheme="majorBidi" w:cstheme="majorBidi"/>
          <w:sz w:val="24"/>
          <w:szCs w:val="24"/>
        </w:rPr>
        <w:t>.com</w:t>
      </w:r>
    </w:p>
    <w:p w:rsidR="00527426" w:rsidRPr="006E229A" w:rsidRDefault="00527426" w:rsidP="00393154">
      <w:pPr>
        <w:pStyle w:val="ListParagraph"/>
        <w:numPr>
          <w:ilvl w:val="0"/>
          <w:numId w:val="6"/>
        </w:numPr>
        <w:autoSpaceDE w:val="0"/>
        <w:autoSpaceDN w:val="0"/>
        <w:bidi w:val="0"/>
        <w:adjustRightInd w:val="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American society of civil engineering journal</w:t>
      </w:r>
    </w:p>
    <w:p w:rsidR="00527426" w:rsidRPr="006E229A" w:rsidRDefault="00527426" w:rsidP="00393154">
      <w:pPr>
        <w:numPr>
          <w:ilvl w:val="0"/>
          <w:numId w:val="8"/>
        </w:numPr>
        <w:spacing w:before="240"/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Facilities Required for Teaching and learning</w:t>
      </w:r>
    </w:p>
    <w:p w:rsidR="00527426" w:rsidRPr="006E229A" w:rsidRDefault="00527426" w:rsidP="00527426">
      <w:pPr>
        <w:ind w:left="360"/>
        <w:rPr>
          <w:rFonts w:asciiTheme="majorBidi" w:hAnsiTheme="majorBidi" w:cstheme="majorBidi"/>
          <w:sz w:val="24"/>
          <w:szCs w:val="24"/>
        </w:rPr>
      </w:pPr>
      <w:r w:rsidRPr="006E229A">
        <w:rPr>
          <w:rFonts w:asciiTheme="majorBidi" w:hAnsiTheme="majorBidi" w:cstheme="majorBidi"/>
          <w:sz w:val="24"/>
          <w:szCs w:val="24"/>
        </w:rPr>
        <w:t>Lecture room equipped with computer and data show</w:t>
      </w:r>
    </w:p>
    <w:p w:rsidR="00527426" w:rsidRPr="006E229A" w:rsidRDefault="00527426" w:rsidP="00527426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6E229A" w:rsidRPr="006E229A" w:rsidRDefault="006E229A" w:rsidP="00527426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6E229A" w:rsidRPr="006E229A" w:rsidRDefault="006E229A" w:rsidP="00527426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6E229A" w:rsidRPr="006E229A" w:rsidRDefault="006E229A" w:rsidP="00527426">
      <w:pPr>
        <w:ind w:left="360"/>
        <w:rPr>
          <w:rFonts w:asciiTheme="majorBidi" w:hAnsiTheme="majorBidi" w:cstheme="majorBidi"/>
          <w:sz w:val="24"/>
          <w:szCs w:val="24"/>
        </w:rPr>
      </w:pPr>
    </w:p>
    <w:p w:rsidR="006E229A" w:rsidRPr="006E229A" w:rsidRDefault="006E229A" w:rsidP="00393154">
      <w:pPr>
        <w:pStyle w:val="ListParagraph"/>
        <w:numPr>
          <w:ilvl w:val="0"/>
          <w:numId w:val="8"/>
        </w:numPr>
        <w:bidi w:val="0"/>
        <w:spacing w:before="240"/>
        <w:jc w:val="center"/>
        <w:rPr>
          <w:rFonts w:asciiTheme="majorBidi" w:hAnsiTheme="majorBidi" w:cstheme="majorBidi"/>
          <w:b/>
          <w:bCs/>
          <w:sz w:val="24"/>
          <w:szCs w:val="24"/>
          <w:u w:val="single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  <w:u w:val="single"/>
        </w:rPr>
        <w:t>Matrix of course aims and ILO’s</w:t>
      </w:r>
    </w:p>
    <w:p w:rsidR="006E229A" w:rsidRPr="006E229A" w:rsidRDefault="006E229A" w:rsidP="006E229A">
      <w:pPr>
        <w:spacing w:before="240"/>
        <w:ind w:left="600"/>
        <w:rPr>
          <w:rFonts w:asciiTheme="majorBidi" w:hAnsiTheme="majorBidi" w:cstheme="majorBidi"/>
          <w:b/>
          <w:bCs/>
          <w:sz w:val="24"/>
          <w:szCs w:val="24"/>
          <w:u w:val="single"/>
        </w:rPr>
      </w:pPr>
    </w:p>
    <w:tbl>
      <w:tblPr>
        <w:tblW w:w="104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445"/>
        <w:gridCol w:w="445"/>
        <w:gridCol w:w="461"/>
        <w:gridCol w:w="461"/>
        <w:gridCol w:w="461"/>
        <w:gridCol w:w="464"/>
        <w:gridCol w:w="464"/>
        <w:gridCol w:w="464"/>
        <w:gridCol w:w="450"/>
        <w:gridCol w:w="450"/>
        <w:gridCol w:w="450"/>
        <w:gridCol w:w="485"/>
        <w:gridCol w:w="450"/>
        <w:gridCol w:w="485"/>
        <w:gridCol w:w="485"/>
        <w:gridCol w:w="498"/>
      </w:tblGrid>
      <w:tr w:rsidR="006E229A" w:rsidRPr="006E229A" w:rsidTr="006E229A">
        <w:trPr>
          <w:trHeight w:val="395"/>
        </w:trPr>
        <w:tc>
          <w:tcPr>
            <w:tcW w:w="344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6E229A">
              <w:rPr>
                <w:rFonts w:asciiTheme="majorBidi" w:hAnsiTheme="majorBidi" w:cstheme="majorBidi"/>
                <w:b/>
                <w:bCs/>
              </w:rPr>
              <w:t>Course aims</w:t>
            </w:r>
          </w:p>
        </w:tc>
        <w:tc>
          <w:tcPr>
            <w:tcW w:w="44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a1</w:t>
            </w: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a2</w:t>
            </w: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a3</w:t>
            </w: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a4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b1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b2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b3</w:t>
            </w: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B4</w:t>
            </w: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B5</w:t>
            </w: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B6</w:t>
            </w: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B7</w:t>
            </w:r>
          </w:p>
        </w:tc>
        <w:tc>
          <w:tcPr>
            <w:tcW w:w="450" w:type="dxa"/>
          </w:tcPr>
          <w:p w:rsidR="006E229A" w:rsidRPr="006E229A" w:rsidRDefault="006E229A" w:rsidP="006E229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C1</w:t>
            </w:r>
          </w:p>
        </w:tc>
        <w:tc>
          <w:tcPr>
            <w:tcW w:w="485" w:type="dxa"/>
          </w:tcPr>
          <w:p w:rsidR="006E229A" w:rsidRPr="006E229A" w:rsidRDefault="006E229A" w:rsidP="006E229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C2</w:t>
            </w:r>
          </w:p>
        </w:tc>
        <w:tc>
          <w:tcPr>
            <w:tcW w:w="485" w:type="dxa"/>
          </w:tcPr>
          <w:p w:rsidR="006E229A" w:rsidRPr="006E229A" w:rsidRDefault="006E229A" w:rsidP="006E229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C3</w:t>
            </w:r>
          </w:p>
        </w:tc>
        <w:tc>
          <w:tcPr>
            <w:tcW w:w="498" w:type="dxa"/>
          </w:tcPr>
          <w:p w:rsidR="006E229A" w:rsidRPr="006E229A" w:rsidRDefault="006E229A" w:rsidP="006E229A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6E229A">
              <w:rPr>
                <w:rFonts w:asciiTheme="majorBidi" w:hAnsiTheme="majorBidi" w:cstheme="majorBidi"/>
                <w:sz w:val="20"/>
                <w:szCs w:val="20"/>
              </w:rPr>
              <w:t>D7</w:t>
            </w:r>
          </w:p>
        </w:tc>
      </w:tr>
      <w:tr w:rsidR="006E229A" w:rsidRPr="006E229A" w:rsidTr="006E229A">
        <w:trPr>
          <w:trHeight w:val="998"/>
        </w:trPr>
        <w:tc>
          <w:tcPr>
            <w:tcW w:w="3445" w:type="dxa"/>
          </w:tcPr>
          <w:p w:rsidR="006E229A" w:rsidRPr="006E229A" w:rsidRDefault="006E229A" w:rsidP="00393154">
            <w:pPr>
              <w:pStyle w:val="Default"/>
              <w:numPr>
                <w:ilvl w:val="0"/>
                <w:numId w:val="11"/>
              </w:numPr>
              <w:tabs>
                <w:tab w:val="left" w:pos="990"/>
              </w:tabs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color w:val="auto"/>
              </w:rPr>
              <w:t xml:space="preserve">Develop the student awareness of the water and wastewater chemical characteristics and associated </w:t>
            </w:r>
            <w:r w:rsidRPr="006E229A">
              <w:rPr>
                <w:rFonts w:asciiTheme="majorBidi" w:hAnsiTheme="majorBidi" w:cstheme="majorBidi"/>
              </w:rPr>
              <w:t>sanitary chemistry</w:t>
            </w:r>
            <w:r w:rsidRPr="006E229A">
              <w:rPr>
                <w:rFonts w:asciiTheme="majorBidi" w:hAnsiTheme="majorBidi" w:cstheme="majorBidi"/>
                <w:color w:val="auto"/>
              </w:rPr>
              <w:t xml:space="preserve"> issues. </w:t>
            </w:r>
          </w:p>
        </w:tc>
        <w:tc>
          <w:tcPr>
            <w:tcW w:w="44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4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98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6E229A" w:rsidRPr="006E229A" w:rsidTr="006E229A">
        <w:tc>
          <w:tcPr>
            <w:tcW w:w="3445" w:type="dxa"/>
          </w:tcPr>
          <w:p w:rsidR="006E229A" w:rsidRPr="006E229A" w:rsidRDefault="006E229A" w:rsidP="00393154">
            <w:pPr>
              <w:pStyle w:val="Default"/>
              <w:numPr>
                <w:ilvl w:val="0"/>
                <w:numId w:val="11"/>
              </w:numPr>
              <w:tabs>
                <w:tab w:val="left" w:pos="990"/>
              </w:tabs>
              <w:rPr>
                <w:rFonts w:asciiTheme="majorBidi" w:hAnsiTheme="majorBidi" w:cstheme="majorBidi"/>
                <w:color w:val="auto"/>
              </w:rPr>
            </w:pPr>
            <w:r w:rsidRPr="006E229A">
              <w:rPr>
                <w:rFonts w:asciiTheme="majorBidi" w:hAnsiTheme="majorBidi" w:cstheme="majorBidi"/>
                <w:color w:val="auto"/>
              </w:rPr>
              <w:t xml:space="preserve">Familiarize the student with different chemical experiments and analysis for water and wastewater.  </w:t>
            </w:r>
          </w:p>
        </w:tc>
        <w:tc>
          <w:tcPr>
            <w:tcW w:w="44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464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EG"/>
              </w:rPr>
            </w:pPr>
          </w:p>
        </w:tc>
        <w:tc>
          <w:tcPr>
            <w:tcW w:w="498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</w:tr>
      <w:tr w:rsidR="006E229A" w:rsidRPr="006E229A" w:rsidTr="006E229A">
        <w:tc>
          <w:tcPr>
            <w:tcW w:w="3445" w:type="dxa"/>
          </w:tcPr>
          <w:p w:rsidR="006E229A" w:rsidRPr="006E229A" w:rsidRDefault="006E229A" w:rsidP="00393154">
            <w:pPr>
              <w:pStyle w:val="Default"/>
              <w:numPr>
                <w:ilvl w:val="0"/>
                <w:numId w:val="11"/>
              </w:numPr>
              <w:tabs>
                <w:tab w:val="left" w:pos="990"/>
              </w:tabs>
              <w:rPr>
                <w:rFonts w:asciiTheme="majorBidi" w:hAnsiTheme="majorBidi" w:cstheme="majorBidi"/>
                <w:color w:val="auto"/>
              </w:rPr>
            </w:pPr>
            <w:r w:rsidRPr="006E229A">
              <w:rPr>
                <w:rFonts w:asciiTheme="majorBidi" w:hAnsiTheme="majorBidi" w:cstheme="majorBidi"/>
                <w:color w:val="auto"/>
              </w:rPr>
              <w:t>Recap the complicated chemical reactions used to treat water and wastewater.</w:t>
            </w:r>
          </w:p>
        </w:tc>
        <w:tc>
          <w:tcPr>
            <w:tcW w:w="44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1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64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64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50" w:type="dxa"/>
          </w:tcPr>
          <w:p w:rsidR="006E229A" w:rsidRPr="006E229A" w:rsidRDefault="006E229A" w:rsidP="00AD72E7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6E229A">
              <w:rPr>
                <w:rFonts w:asciiTheme="majorBidi" w:hAnsiTheme="majorBidi" w:cstheme="majorBidi"/>
                <w:sz w:val="24"/>
                <w:szCs w:val="24"/>
                <w:rtl/>
              </w:rPr>
              <w:t>√</w:t>
            </w:r>
          </w:p>
        </w:tc>
        <w:tc>
          <w:tcPr>
            <w:tcW w:w="450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85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498" w:type="dxa"/>
          </w:tcPr>
          <w:p w:rsidR="006E229A" w:rsidRPr="006E229A" w:rsidRDefault="006E229A" w:rsidP="00AD72E7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E229A" w:rsidRPr="006E229A" w:rsidRDefault="006E229A" w:rsidP="006E229A">
      <w:pPr>
        <w:spacing w:before="240"/>
        <w:ind w:left="600"/>
        <w:rPr>
          <w:rFonts w:asciiTheme="majorBidi" w:hAnsiTheme="majorBidi" w:cstheme="majorBidi"/>
          <w:b/>
          <w:bCs/>
          <w:sz w:val="24"/>
          <w:szCs w:val="24"/>
        </w:rPr>
      </w:pPr>
    </w:p>
    <w:p w:rsidR="00527426" w:rsidRPr="006E229A" w:rsidRDefault="00527426" w:rsidP="0052742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527426" w:rsidRPr="006E229A" w:rsidRDefault="00527426" w:rsidP="00527426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Course coordinator:</w:t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>Associate Prof. Dr. Badr El Din Hegazy</w:t>
      </w:r>
    </w:p>
    <w:p w:rsidR="006E229A" w:rsidRPr="006E229A" w:rsidRDefault="006E229A" w:rsidP="0052742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527426" w:rsidRPr="006E229A" w:rsidRDefault="00527426" w:rsidP="00527426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>Course instructor:</w:t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ab/>
      </w:r>
      <w:r w:rsidRPr="006E229A">
        <w:rPr>
          <w:rFonts w:asciiTheme="majorBidi" w:eastAsia="MS Mincho" w:hAnsiTheme="majorBidi" w:cstheme="majorBidi"/>
          <w:b/>
          <w:bCs/>
          <w:sz w:val="24"/>
          <w:szCs w:val="24"/>
          <w:lang w:eastAsia="ja-JP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>Dr. Ahmed Abdeen</w:t>
      </w:r>
    </w:p>
    <w:p w:rsidR="006E229A" w:rsidRPr="006E229A" w:rsidRDefault="006E229A" w:rsidP="00527426">
      <w:pPr>
        <w:rPr>
          <w:rFonts w:asciiTheme="majorBidi" w:hAnsiTheme="majorBidi" w:cstheme="majorBidi"/>
          <w:b/>
          <w:bCs/>
          <w:sz w:val="24"/>
          <w:szCs w:val="24"/>
        </w:rPr>
      </w:pPr>
    </w:p>
    <w:p w:rsidR="006E229A" w:rsidRPr="006E229A" w:rsidRDefault="00527426" w:rsidP="004C38F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>Head of department:</w:t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sz w:val="24"/>
          <w:szCs w:val="24"/>
        </w:rPr>
        <w:t>Prof. Dr.Ahmed abd El Fatah</w:t>
      </w:r>
    </w:p>
    <w:p w:rsidR="00527426" w:rsidRPr="006E229A" w:rsidRDefault="006E229A" w:rsidP="006E229A">
      <w:pPr>
        <w:rPr>
          <w:rFonts w:asciiTheme="majorBidi" w:hAnsiTheme="majorBidi" w:cstheme="majorBidi"/>
          <w:b/>
          <w:bCs/>
          <w:sz w:val="24"/>
          <w:szCs w:val="24"/>
        </w:rPr>
      </w:pP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ab/>
        <w:t xml:space="preserve">                                                        </w:t>
      </w:r>
      <w:r w:rsidR="00527426" w:rsidRPr="006E229A">
        <w:rPr>
          <w:rFonts w:asciiTheme="majorBidi" w:hAnsiTheme="majorBidi" w:cstheme="majorBidi"/>
          <w:b/>
          <w:bCs/>
          <w:sz w:val="24"/>
          <w:szCs w:val="24"/>
        </w:rPr>
        <w:t xml:space="preserve">Date:   </w:t>
      </w:r>
      <w:r w:rsidR="002B47E5" w:rsidRPr="006E229A">
        <w:rPr>
          <w:rFonts w:asciiTheme="majorBidi" w:hAnsiTheme="majorBidi" w:cstheme="majorBidi"/>
          <w:b/>
          <w:bCs/>
          <w:sz w:val="24"/>
          <w:szCs w:val="24"/>
        </w:rPr>
        <w:t>1</w:t>
      </w:r>
      <w:r w:rsidR="00527426" w:rsidRPr="006E229A">
        <w:rPr>
          <w:rFonts w:asciiTheme="majorBidi" w:hAnsiTheme="majorBidi" w:cstheme="majorBidi"/>
          <w:b/>
          <w:bCs/>
          <w:sz w:val="24"/>
          <w:szCs w:val="24"/>
        </w:rPr>
        <w:t xml:space="preserve"> / </w:t>
      </w:r>
      <w:r w:rsidRPr="006E229A">
        <w:rPr>
          <w:rFonts w:asciiTheme="majorBidi" w:hAnsiTheme="majorBidi" w:cstheme="majorBidi"/>
          <w:b/>
          <w:bCs/>
          <w:sz w:val="24"/>
          <w:szCs w:val="24"/>
        </w:rPr>
        <w:t>9</w:t>
      </w:r>
      <w:r w:rsidR="00527426" w:rsidRPr="006E229A">
        <w:rPr>
          <w:rFonts w:asciiTheme="majorBidi" w:hAnsiTheme="majorBidi" w:cstheme="majorBidi"/>
          <w:b/>
          <w:bCs/>
          <w:sz w:val="24"/>
          <w:szCs w:val="24"/>
        </w:rPr>
        <w:t xml:space="preserve"> / 20</w:t>
      </w:r>
      <w:r w:rsidR="004C38F5" w:rsidRPr="006E229A">
        <w:rPr>
          <w:rFonts w:asciiTheme="majorBidi" w:hAnsiTheme="majorBidi" w:cstheme="majorBidi"/>
          <w:b/>
          <w:bCs/>
          <w:sz w:val="24"/>
          <w:szCs w:val="24"/>
        </w:rPr>
        <w:t>15</w:t>
      </w:r>
    </w:p>
    <w:p w:rsidR="0085279D" w:rsidRPr="006E229A" w:rsidRDefault="006E229A" w:rsidP="00CD7D0B">
      <w:pPr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 w:rsidRPr="006E229A">
        <w:rPr>
          <w:rFonts w:asciiTheme="majorBidi" w:hAnsiTheme="majorBidi" w:cstheme="majorBidi"/>
          <w:sz w:val="24"/>
          <w:szCs w:val="24"/>
        </w:rPr>
        <w:t xml:space="preserve"> </w:t>
      </w:r>
    </w:p>
    <w:sectPr w:rsidR="0085279D" w:rsidRPr="006E229A" w:rsidSect="00196F63">
      <w:headerReference w:type="default" r:id="rId7"/>
      <w:footerReference w:type="default" r:id="rId8"/>
      <w:pgSz w:w="11907" w:h="16839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154" w:rsidRDefault="00393154">
      <w:r>
        <w:separator/>
      </w:r>
    </w:p>
  </w:endnote>
  <w:endnote w:type="continuationSeparator" w:id="1">
    <w:p w:rsidR="00393154" w:rsidRDefault="00393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BE5" w:rsidRDefault="00F527FC">
    <w:pPr>
      <w:pStyle w:val="Footer"/>
      <w:jc w:val="center"/>
    </w:pPr>
    <w:r>
      <w:fldChar w:fldCharType="begin"/>
    </w:r>
    <w:r w:rsidR="0036187A">
      <w:instrText xml:space="preserve"> PAGE   \* MERGEFORMAT </w:instrText>
    </w:r>
    <w:r>
      <w:fldChar w:fldCharType="separate"/>
    </w:r>
    <w:r w:rsidR="006E229A">
      <w:rPr>
        <w:noProof/>
      </w:rPr>
      <w:t>4</w:t>
    </w:r>
    <w:r>
      <w:rPr>
        <w:noProof/>
      </w:rPr>
      <w:fldChar w:fldCharType="end"/>
    </w:r>
    <w:r w:rsidR="00902BE5">
      <w:t>/5</w:t>
    </w:r>
  </w:p>
  <w:p w:rsidR="007927C0" w:rsidRPr="00902BE5" w:rsidRDefault="007927C0" w:rsidP="00902BE5">
    <w:pPr>
      <w:pStyle w:val="Footer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154" w:rsidRDefault="00393154">
      <w:r>
        <w:separator/>
      </w:r>
    </w:p>
  </w:footnote>
  <w:footnote w:type="continuationSeparator" w:id="1">
    <w:p w:rsidR="00393154" w:rsidRDefault="00393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2B9" w:rsidRDefault="00F527FC" w:rsidP="006002CB">
    <w:pPr>
      <w:pStyle w:val="Header"/>
      <w:rPr>
        <w:rFonts w:eastAsia="MS Mincho" w:cs="Times New Roman"/>
        <w:b/>
        <w:bCs/>
        <w:smallCaps/>
        <w:lang w:eastAsia="ja-JP"/>
      </w:rPr>
    </w:pPr>
    <w:r>
      <w:rPr>
        <w:rFonts w:eastAsia="MS Mincho" w:cs="Times New Roman"/>
        <w:b/>
        <w:bCs/>
        <w:smallCaps/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4" type="#_x0000_t75" style="position:absolute;margin-left:366.8pt;margin-top:-25.6pt;width:51.8pt;height:43.2pt;z-index:-251657728">
          <v:imagedata r:id="rId1" o:title=""/>
          <w10:wrap anchorx="page"/>
        </v:shape>
        <o:OLEObject Type="Embed" ProgID="PBrush" ShapeID="_x0000_s2064" DrawAspect="Content" ObjectID="_1512847565" r:id="rId2"/>
      </w:pict>
    </w:r>
    <w:r w:rsidR="00CC7098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2484218</wp:posOffset>
          </wp:positionH>
          <wp:positionV relativeFrom="paragraph">
            <wp:posOffset>-389255</wp:posOffset>
          </wp:positionV>
          <wp:extent cx="518160" cy="548640"/>
          <wp:effectExtent l="0" t="0" r="0" b="0"/>
          <wp:wrapNone/>
          <wp:docPr id="2" name="Picture 2" descr="Description: 2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3" descr="Description: 2 copy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C7098">
      <w:rPr>
        <w:rFonts w:eastAsia="MS Mincho" w:cs="Times New Roman"/>
        <w:b/>
        <w:bCs/>
        <w:smallCaps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-15777</wp:posOffset>
          </wp:positionH>
          <wp:positionV relativeFrom="paragraph">
            <wp:posOffset>-406595</wp:posOffset>
          </wp:positionV>
          <wp:extent cx="809625" cy="586740"/>
          <wp:effectExtent l="0" t="0" r="0" b="0"/>
          <wp:wrapNone/>
          <wp:docPr id="3" name="Picture 3" descr="BANHA UNI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NHA UNIV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586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CC7098" w:rsidRDefault="00CC7098" w:rsidP="004C38F5">
    <w:pPr>
      <w:pStyle w:val="Header"/>
      <w:pBdr>
        <w:bottom w:val="single" w:sz="12" w:space="1" w:color="auto"/>
      </w:pBdr>
      <w:tabs>
        <w:tab w:val="center" w:pos="6718"/>
        <w:tab w:val="right" w:pos="13436"/>
      </w:tabs>
      <w:rPr>
        <w:rFonts w:eastAsia="MS Mincho" w:cs="Times New Roman"/>
        <w:b/>
        <w:bCs/>
        <w:smallCaps/>
        <w:lang w:eastAsia="ja-JP"/>
      </w:rPr>
    </w:pPr>
    <w:r w:rsidRPr="007A396B">
      <w:rPr>
        <w:rFonts w:eastAsia="MS Mincho" w:cs="Times New Roman"/>
        <w:b/>
        <w:bCs/>
        <w:smallCaps/>
        <w:lang w:eastAsia="ja-JP"/>
      </w:rPr>
      <w:t>Benha University</w:t>
    </w:r>
    <w:r w:rsidRPr="00042ABD">
      <w:rPr>
        <w:rFonts w:eastAsia="MS Mincho" w:cs="Times New Roman"/>
        <w:b/>
        <w:bCs/>
        <w:smallCaps/>
        <w:lang w:eastAsia="ja-JP"/>
      </w:rPr>
      <w:tab/>
      <w:t>Course Specifications (20</w:t>
    </w:r>
    <w:r>
      <w:rPr>
        <w:rFonts w:eastAsia="MS Mincho" w:cs="Times New Roman"/>
        <w:b/>
        <w:bCs/>
        <w:smallCaps/>
        <w:lang w:eastAsia="ja-JP"/>
      </w:rPr>
      <w:t>1</w:t>
    </w:r>
    <w:r w:rsidR="004C38F5">
      <w:rPr>
        <w:rFonts w:eastAsia="MS Mincho" w:cs="Times New Roman"/>
        <w:b/>
        <w:bCs/>
        <w:smallCaps/>
        <w:lang w:eastAsia="ja-JP"/>
      </w:rPr>
      <w:t>5</w:t>
    </w:r>
    <w:r w:rsidRPr="00042ABD">
      <w:rPr>
        <w:rFonts w:eastAsia="MS Mincho" w:cs="Times New Roman"/>
        <w:b/>
        <w:bCs/>
        <w:smallCaps/>
        <w:lang w:eastAsia="ja-JP"/>
      </w:rPr>
      <w:t>-201</w:t>
    </w:r>
    <w:r w:rsidR="004C38F5">
      <w:rPr>
        <w:rFonts w:eastAsia="MS Mincho" w:cs="Times New Roman"/>
        <w:b/>
        <w:bCs/>
        <w:smallCaps/>
        <w:lang w:eastAsia="ja-JP"/>
      </w:rPr>
      <w:t>6</w:t>
    </w:r>
    <w:r>
      <w:rPr>
        <w:rFonts w:eastAsia="MS Mincho" w:cs="Times New Roman"/>
        <w:b/>
        <w:bCs/>
        <w:smallCaps/>
        <w:lang w:eastAsia="ja-JP"/>
      </w:rPr>
      <w:tab/>
      <w:t xml:space="preserve">)                </w:t>
    </w:r>
    <w:r w:rsidRPr="007A396B">
      <w:rPr>
        <w:rFonts w:eastAsia="MS Mincho" w:cs="Times New Roman"/>
        <w:b/>
        <w:bCs/>
        <w:smallCaps/>
        <w:lang w:eastAsia="ja-JP"/>
      </w:rPr>
      <w:t>Faculty of Engineering</w:t>
    </w:r>
    <w:r>
      <w:rPr>
        <w:rFonts w:eastAsia="MS Mincho" w:cs="Times New Roman"/>
        <w:b/>
        <w:bCs/>
        <w:smallCaps/>
        <w:lang w:eastAsia="ja-JP"/>
      </w:rPr>
      <w:t xml:space="preserve"> at Shoubra</w:t>
    </w:r>
  </w:p>
  <w:p w:rsidR="007927C0" w:rsidRPr="00C4169A" w:rsidRDefault="007927C0" w:rsidP="0085279D">
    <w:pPr>
      <w:jc w:val="center"/>
      <w:rPr>
        <w:rFonts w:ascii="Times New Roman" w:eastAsia="MS Mincho" w:hAnsi="Times New Roman" w:cs="Times New Roman"/>
        <w:b/>
        <w:bCs/>
        <w:smallCaps/>
        <w:sz w:val="24"/>
        <w:szCs w:val="24"/>
        <w:lang w:eastAsia="ja-JP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957552"/>
    <w:multiLevelType w:val="multilevel"/>
    <w:tmpl w:val="1C0A17A4"/>
    <w:lvl w:ilvl="0">
      <w:start w:val="9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1">
    <w:nsid w:val="12032CF1"/>
    <w:multiLevelType w:val="multilevel"/>
    <w:tmpl w:val="C06EB9E2"/>
    <w:lvl w:ilvl="0">
      <w:start w:val="8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45" w:hanging="60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2">
    <w:nsid w:val="166A18A1"/>
    <w:multiLevelType w:val="hybridMultilevel"/>
    <w:tmpl w:val="140EA5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ED227E"/>
    <w:multiLevelType w:val="hybridMultilevel"/>
    <w:tmpl w:val="66B46802"/>
    <w:lvl w:ilvl="0" w:tplc="C6AE8BFA">
      <w:start w:val="1"/>
      <w:numFmt w:val="lowerLetter"/>
      <w:lvlText w:val="%1."/>
      <w:lvlJc w:val="left"/>
      <w:pPr>
        <w:ind w:left="13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1C25721"/>
    <w:multiLevelType w:val="multilevel"/>
    <w:tmpl w:val="1C16C880"/>
    <w:lvl w:ilvl="0">
      <w:start w:val="7"/>
      <w:numFmt w:val="decimal"/>
      <w:lvlText w:val="%1"/>
      <w:lvlJc w:val="left"/>
      <w:pPr>
        <w:ind w:left="600" w:hanging="600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945" w:hanging="600"/>
      </w:pPr>
      <w:rPr>
        <w:rFonts w:hint="default"/>
        <w:b/>
        <w:bCs/>
      </w:rPr>
    </w:lvl>
    <w:lvl w:ilvl="2">
      <w:start w:val="7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5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85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560" w:hanging="1800"/>
      </w:pPr>
      <w:rPr>
        <w:rFonts w:hint="default"/>
      </w:rPr>
    </w:lvl>
  </w:abstractNum>
  <w:abstractNum w:abstractNumId="5">
    <w:nsid w:val="28492455"/>
    <w:multiLevelType w:val="hybridMultilevel"/>
    <w:tmpl w:val="025C03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682F0E"/>
    <w:multiLevelType w:val="hybridMultilevel"/>
    <w:tmpl w:val="7AFA48A0"/>
    <w:lvl w:ilvl="0" w:tplc="04E2C0AE">
      <w:start w:val="1"/>
      <w:numFmt w:val="bullet"/>
      <w:lvlText w:val="-"/>
      <w:lvlJc w:val="left"/>
      <w:pPr>
        <w:ind w:left="1305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7">
    <w:nsid w:val="57553AD1"/>
    <w:multiLevelType w:val="hybridMultilevel"/>
    <w:tmpl w:val="C63EBC80"/>
    <w:lvl w:ilvl="0" w:tplc="6268C910">
      <w:start w:val="1"/>
      <w:numFmt w:val="decimal"/>
      <w:lvlText w:val="%1."/>
      <w:lvlJc w:val="center"/>
      <w:rPr>
        <w:rFonts w:hint="default"/>
      </w:rPr>
    </w:lvl>
    <w:lvl w:ilvl="1" w:tplc="FFFFFFFF">
      <w:start w:val="1"/>
      <w:numFmt w:val="ideographDigital"/>
      <w:lvlText w:val="•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>
    <w:nsid w:val="6DC90787"/>
    <w:multiLevelType w:val="hybridMultilevel"/>
    <w:tmpl w:val="EDFED754"/>
    <w:lvl w:ilvl="0" w:tplc="6F34A124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764E4C"/>
    <w:multiLevelType w:val="hybridMultilevel"/>
    <w:tmpl w:val="554CAF9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F53933"/>
    <w:multiLevelType w:val="multilevel"/>
    <w:tmpl w:val="55809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450" w:hanging="360"/>
      </w:pPr>
      <w:rPr>
        <w:rFonts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b w:val="0"/>
      </w:rPr>
    </w:lvl>
  </w:abstractNum>
  <w:num w:numId="1">
    <w:abstractNumId w:val="10"/>
  </w:num>
  <w:num w:numId="2">
    <w:abstractNumId w:val="2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0"/>
  </w:num>
  <w:num w:numId="9">
    <w:abstractNumId w:val="1"/>
  </w:num>
  <w:num w:numId="10">
    <w:abstractNumId w:val="3"/>
  </w:num>
  <w:num w:numId="11">
    <w:abstractNumId w:val="5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stylePaneFormatFilter w:val="3F01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7DBB"/>
    <w:rsid w:val="00006229"/>
    <w:rsid w:val="0000658C"/>
    <w:rsid w:val="00010CC1"/>
    <w:rsid w:val="00024E47"/>
    <w:rsid w:val="00036642"/>
    <w:rsid w:val="000503D0"/>
    <w:rsid w:val="000565B0"/>
    <w:rsid w:val="00065CEF"/>
    <w:rsid w:val="000842BD"/>
    <w:rsid w:val="0008492E"/>
    <w:rsid w:val="00087C0B"/>
    <w:rsid w:val="000A07F9"/>
    <w:rsid w:val="000B5861"/>
    <w:rsid w:val="000D2A3F"/>
    <w:rsid w:val="000E0CFF"/>
    <w:rsid w:val="000E1186"/>
    <w:rsid w:val="000E2D9B"/>
    <w:rsid w:val="000F22CD"/>
    <w:rsid w:val="000F320E"/>
    <w:rsid w:val="001025CF"/>
    <w:rsid w:val="00102FDE"/>
    <w:rsid w:val="001121C3"/>
    <w:rsid w:val="001213EE"/>
    <w:rsid w:val="00126703"/>
    <w:rsid w:val="001313FC"/>
    <w:rsid w:val="001322FB"/>
    <w:rsid w:val="00134753"/>
    <w:rsid w:val="00140197"/>
    <w:rsid w:val="00146E45"/>
    <w:rsid w:val="0015117F"/>
    <w:rsid w:val="001556D7"/>
    <w:rsid w:val="00161534"/>
    <w:rsid w:val="00175715"/>
    <w:rsid w:val="00181B89"/>
    <w:rsid w:val="00183657"/>
    <w:rsid w:val="00196F63"/>
    <w:rsid w:val="001B17E1"/>
    <w:rsid w:val="001B2B01"/>
    <w:rsid w:val="001B560C"/>
    <w:rsid w:val="001F3586"/>
    <w:rsid w:val="002145EF"/>
    <w:rsid w:val="00220466"/>
    <w:rsid w:val="002224C3"/>
    <w:rsid w:val="00226F5E"/>
    <w:rsid w:val="00253430"/>
    <w:rsid w:val="00261066"/>
    <w:rsid w:val="002625DB"/>
    <w:rsid w:val="0026357C"/>
    <w:rsid w:val="00263936"/>
    <w:rsid w:val="00264E45"/>
    <w:rsid w:val="00286C90"/>
    <w:rsid w:val="00296B69"/>
    <w:rsid w:val="002A58FA"/>
    <w:rsid w:val="002B2C33"/>
    <w:rsid w:val="002B3A7D"/>
    <w:rsid w:val="002B47E5"/>
    <w:rsid w:val="002C63B7"/>
    <w:rsid w:val="002C6CB2"/>
    <w:rsid w:val="002F02DE"/>
    <w:rsid w:val="002F2E39"/>
    <w:rsid w:val="002F454F"/>
    <w:rsid w:val="002F6CA4"/>
    <w:rsid w:val="00300829"/>
    <w:rsid w:val="00303ED4"/>
    <w:rsid w:val="0031182A"/>
    <w:rsid w:val="003131BA"/>
    <w:rsid w:val="003147D3"/>
    <w:rsid w:val="00315EE9"/>
    <w:rsid w:val="003271B2"/>
    <w:rsid w:val="00335379"/>
    <w:rsid w:val="00344558"/>
    <w:rsid w:val="00344619"/>
    <w:rsid w:val="00352903"/>
    <w:rsid w:val="0036187A"/>
    <w:rsid w:val="00362A54"/>
    <w:rsid w:val="003704B4"/>
    <w:rsid w:val="00375D51"/>
    <w:rsid w:val="0037604F"/>
    <w:rsid w:val="00381439"/>
    <w:rsid w:val="003837ED"/>
    <w:rsid w:val="003863D9"/>
    <w:rsid w:val="00393154"/>
    <w:rsid w:val="003A1E5E"/>
    <w:rsid w:val="003B0205"/>
    <w:rsid w:val="003B096E"/>
    <w:rsid w:val="003B72E6"/>
    <w:rsid w:val="003B7469"/>
    <w:rsid w:val="003C17F9"/>
    <w:rsid w:val="003E2D41"/>
    <w:rsid w:val="003E75F0"/>
    <w:rsid w:val="0041779C"/>
    <w:rsid w:val="0045056D"/>
    <w:rsid w:val="00462FF2"/>
    <w:rsid w:val="00467CD0"/>
    <w:rsid w:val="004776E0"/>
    <w:rsid w:val="004778A0"/>
    <w:rsid w:val="00497562"/>
    <w:rsid w:val="004A0003"/>
    <w:rsid w:val="004A0249"/>
    <w:rsid w:val="004B40D8"/>
    <w:rsid w:val="004B5AEA"/>
    <w:rsid w:val="004B6374"/>
    <w:rsid w:val="004C38F5"/>
    <w:rsid w:val="004D2DCB"/>
    <w:rsid w:val="004F0BDE"/>
    <w:rsid w:val="004F568C"/>
    <w:rsid w:val="00504C88"/>
    <w:rsid w:val="00515141"/>
    <w:rsid w:val="00527426"/>
    <w:rsid w:val="00541692"/>
    <w:rsid w:val="00542560"/>
    <w:rsid w:val="00552526"/>
    <w:rsid w:val="00572C6A"/>
    <w:rsid w:val="00574CDC"/>
    <w:rsid w:val="00580486"/>
    <w:rsid w:val="00581A4E"/>
    <w:rsid w:val="005862A7"/>
    <w:rsid w:val="005942C5"/>
    <w:rsid w:val="005B42D3"/>
    <w:rsid w:val="005D02D5"/>
    <w:rsid w:val="005D11BB"/>
    <w:rsid w:val="005D14A0"/>
    <w:rsid w:val="005D722E"/>
    <w:rsid w:val="006002CB"/>
    <w:rsid w:val="0060040A"/>
    <w:rsid w:val="00603471"/>
    <w:rsid w:val="0060496C"/>
    <w:rsid w:val="006054FC"/>
    <w:rsid w:val="00607DBB"/>
    <w:rsid w:val="0061426C"/>
    <w:rsid w:val="006203E8"/>
    <w:rsid w:val="006223F5"/>
    <w:rsid w:val="00652764"/>
    <w:rsid w:val="00656C58"/>
    <w:rsid w:val="0066703C"/>
    <w:rsid w:val="00667528"/>
    <w:rsid w:val="006768A7"/>
    <w:rsid w:val="00685541"/>
    <w:rsid w:val="00687053"/>
    <w:rsid w:val="006878EA"/>
    <w:rsid w:val="00690B1F"/>
    <w:rsid w:val="00692CA1"/>
    <w:rsid w:val="006A0449"/>
    <w:rsid w:val="006A1A65"/>
    <w:rsid w:val="006D2042"/>
    <w:rsid w:val="006E229A"/>
    <w:rsid w:val="006F67CF"/>
    <w:rsid w:val="006F6C2A"/>
    <w:rsid w:val="007011A5"/>
    <w:rsid w:val="007112F9"/>
    <w:rsid w:val="00717DC6"/>
    <w:rsid w:val="00723A2B"/>
    <w:rsid w:val="00725A5C"/>
    <w:rsid w:val="00726999"/>
    <w:rsid w:val="00730F29"/>
    <w:rsid w:val="0073736D"/>
    <w:rsid w:val="00741105"/>
    <w:rsid w:val="00745C55"/>
    <w:rsid w:val="00745FED"/>
    <w:rsid w:val="00751527"/>
    <w:rsid w:val="0075755E"/>
    <w:rsid w:val="0077148D"/>
    <w:rsid w:val="0077239C"/>
    <w:rsid w:val="007726B1"/>
    <w:rsid w:val="00773029"/>
    <w:rsid w:val="0077687A"/>
    <w:rsid w:val="0079063F"/>
    <w:rsid w:val="007927C0"/>
    <w:rsid w:val="00821B47"/>
    <w:rsid w:val="00836E20"/>
    <w:rsid w:val="00837BC7"/>
    <w:rsid w:val="00845E15"/>
    <w:rsid w:val="00851D5C"/>
    <w:rsid w:val="0085279D"/>
    <w:rsid w:val="008715E7"/>
    <w:rsid w:val="008828AC"/>
    <w:rsid w:val="00882C9B"/>
    <w:rsid w:val="00886560"/>
    <w:rsid w:val="008918EC"/>
    <w:rsid w:val="008A4208"/>
    <w:rsid w:val="008A6E3F"/>
    <w:rsid w:val="008B32D4"/>
    <w:rsid w:val="008C612B"/>
    <w:rsid w:val="008F6D7F"/>
    <w:rsid w:val="00902BE5"/>
    <w:rsid w:val="00903292"/>
    <w:rsid w:val="00904595"/>
    <w:rsid w:val="00905B94"/>
    <w:rsid w:val="0093021C"/>
    <w:rsid w:val="00945A07"/>
    <w:rsid w:val="00964C6D"/>
    <w:rsid w:val="009735FA"/>
    <w:rsid w:val="00976464"/>
    <w:rsid w:val="009818FD"/>
    <w:rsid w:val="00984264"/>
    <w:rsid w:val="00984D8F"/>
    <w:rsid w:val="00986043"/>
    <w:rsid w:val="00986103"/>
    <w:rsid w:val="00992958"/>
    <w:rsid w:val="00997B05"/>
    <w:rsid w:val="009A59CD"/>
    <w:rsid w:val="009A5E2C"/>
    <w:rsid w:val="009C7414"/>
    <w:rsid w:val="009C7D34"/>
    <w:rsid w:val="009D0204"/>
    <w:rsid w:val="009D2CCB"/>
    <w:rsid w:val="009D60EC"/>
    <w:rsid w:val="00A15C30"/>
    <w:rsid w:val="00A239AF"/>
    <w:rsid w:val="00A2453E"/>
    <w:rsid w:val="00A30F6A"/>
    <w:rsid w:val="00A37DED"/>
    <w:rsid w:val="00A4416E"/>
    <w:rsid w:val="00A64874"/>
    <w:rsid w:val="00A64C66"/>
    <w:rsid w:val="00A74E4C"/>
    <w:rsid w:val="00A8355B"/>
    <w:rsid w:val="00A848FE"/>
    <w:rsid w:val="00A90F24"/>
    <w:rsid w:val="00AC3E08"/>
    <w:rsid w:val="00AD2067"/>
    <w:rsid w:val="00AE1A73"/>
    <w:rsid w:val="00AE3A3F"/>
    <w:rsid w:val="00AE6107"/>
    <w:rsid w:val="00B019A6"/>
    <w:rsid w:val="00B111B5"/>
    <w:rsid w:val="00B20BFC"/>
    <w:rsid w:val="00B34D7D"/>
    <w:rsid w:val="00B413F1"/>
    <w:rsid w:val="00B5010D"/>
    <w:rsid w:val="00B536E0"/>
    <w:rsid w:val="00B74127"/>
    <w:rsid w:val="00B8274B"/>
    <w:rsid w:val="00B83BFB"/>
    <w:rsid w:val="00B90A41"/>
    <w:rsid w:val="00B90EF2"/>
    <w:rsid w:val="00BA075A"/>
    <w:rsid w:val="00BB2DE9"/>
    <w:rsid w:val="00BB353D"/>
    <w:rsid w:val="00BD282B"/>
    <w:rsid w:val="00BD43DA"/>
    <w:rsid w:val="00BE4986"/>
    <w:rsid w:val="00BE49A3"/>
    <w:rsid w:val="00BE60FE"/>
    <w:rsid w:val="00BF1DE1"/>
    <w:rsid w:val="00BF7D83"/>
    <w:rsid w:val="00C15893"/>
    <w:rsid w:val="00C2619D"/>
    <w:rsid w:val="00C35CE4"/>
    <w:rsid w:val="00C422D2"/>
    <w:rsid w:val="00C44BAF"/>
    <w:rsid w:val="00C54FC5"/>
    <w:rsid w:val="00C857F9"/>
    <w:rsid w:val="00C97A0A"/>
    <w:rsid w:val="00CA5BB9"/>
    <w:rsid w:val="00CB24F0"/>
    <w:rsid w:val="00CB4873"/>
    <w:rsid w:val="00CB6DE5"/>
    <w:rsid w:val="00CC1E6E"/>
    <w:rsid w:val="00CC4FDB"/>
    <w:rsid w:val="00CC7098"/>
    <w:rsid w:val="00CC7A3A"/>
    <w:rsid w:val="00CD6AB1"/>
    <w:rsid w:val="00CD7D0B"/>
    <w:rsid w:val="00D01D0E"/>
    <w:rsid w:val="00D03C0B"/>
    <w:rsid w:val="00D22238"/>
    <w:rsid w:val="00D40EEA"/>
    <w:rsid w:val="00D520F3"/>
    <w:rsid w:val="00D52D8E"/>
    <w:rsid w:val="00D758E1"/>
    <w:rsid w:val="00DB193C"/>
    <w:rsid w:val="00DC0936"/>
    <w:rsid w:val="00DC370C"/>
    <w:rsid w:val="00DD44EE"/>
    <w:rsid w:val="00E11991"/>
    <w:rsid w:val="00E2391B"/>
    <w:rsid w:val="00E352B9"/>
    <w:rsid w:val="00E3707B"/>
    <w:rsid w:val="00E40D96"/>
    <w:rsid w:val="00E414BA"/>
    <w:rsid w:val="00E63ECC"/>
    <w:rsid w:val="00E70EFE"/>
    <w:rsid w:val="00EC762B"/>
    <w:rsid w:val="00ED3D15"/>
    <w:rsid w:val="00F13873"/>
    <w:rsid w:val="00F1501A"/>
    <w:rsid w:val="00F16811"/>
    <w:rsid w:val="00F2408C"/>
    <w:rsid w:val="00F41993"/>
    <w:rsid w:val="00F527FC"/>
    <w:rsid w:val="00F57FFC"/>
    <w:rsid w:val="00F64EC0"/>
    <w:rsid w:val="00F70BFD"/>
    <w:rsid w:val="00F764AD"/>
    <w:rsid w:val="00F83337"/>
    <w:rsid w:val="00F86507"/>
    <w:rsid w:val="00F945F1"/>
    <w:rsid w:val="00F97AC0"/>
    <w:rsid w:val="00FA7DD8"/>
    <w:rsid w:val="00FB2445"/>
    <w:rsid w:val="00FB4792"/>
    <w:rsid w:val="00FD444F"/>
    <w:rsid w:val="00FD7A96"/>
    <w:rsid w:val="00FF06F2"/>
    <w:rsid w:val="00FF0F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79D"/>
    <w:rPr>
      <w:rFonts w:ascii="Calibri" w:eastAsia="Calibri" w:hAnsi="Calibri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60040A"/>
    <w:pPr>
      <w:keepNext/>
      <w:keepLines/>
      <w:bidi/>
      <w:spacing w:before="48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8527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Footer">
    <w:name w:val="footer"/>
    <w:basedOn w:val="Normal"/>
    <w:link w:val="FooterChar"/>
    <w:uiPriority w:val="99"/>
    <w:unhideWhenUsed/>
    <w:rsid w:val="008527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279D"/>
    <w:rPr>
      <w:rFonts w:ascii="Calibri" w:eastAsia="Calibri" w:hAnsi="Calibri" w:cs="Arial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85279D"/>
    <w:pPr>
      <w:bidi/>
      <w:ind w:left="720"/>
      <w:contextualSpacing/>
    </w:pPr>
    <w:rPr>
      <w:rFonts w:ascii="Times New Roman" w:eastAsia="Times New Roman" w:hAnsi="Times New Roman" w:cs="Simplified Arabic"/>
      <w:sz w:val="28"/>
      <w:szCs w:val="28"/>
    </w:rPr>
  </w:style>
  <w:style w:type="paragraph" w:customStyle="1" w:styleId="Default">
    <w:name w:val="Default"/>
    <w:rsid w:val="0085279D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85279D"/>
    <w:pPr>
      <w:spacing w:line="273" w:lineRule="atLeast"/>
    </w:pPr>
    <w:rPr>
      <w:rFonts w:ascii="Arial" w:hAnsi="Arial" w:cs="Arial"/>
      <w:color w:val="auto"/>
    </w:rPr>
  </w:style>
  <w:style w:type="character" w:styleId="Hyperlink">
    <w:name w:val="Hyperlink"/>
    <w:unhideWhenUsed/>
    <w:rsid w:val="0085279D"/>
    <w:rPr>
      <w:color w:val="0000FF"/>
      <w:u w:val="single"/>
    </w:rPr>
  </w:style>
  <w:style w:type="character" w:customStyle="1" w:styleId="hps">
    <w:name w:val="hps"/>
    <w:basedOn w:val="DefaultParagraphFont"/>
    <w:rsid w:val="00335379"/>
  </w:style>
  <w:style w:type="paragraph" w:customStyle="1" w:styleId="CM8">
    <w:name w:val="CM8"/>
    <w:basedOn w:val="Normal"/>
    <w:next w:val="Normal"/>
    <w:rsid w:val="00C857F9"/>
    <w:pPr>
      <w:widowControl w:val="0"/>
      <w:autoSpaceDE w:val="0"/>
      <w:autoSpaceDN w:val="0"/>
      <w:adjustRightInd w:val="0"/>
      <w:spacing w:after="218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A4416E"/>
    <w:pPr>
      <w:bidi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16E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296B69"/>
    <w:rPr>
      <w:b/>
      <w:bCs/>
    </w:rPr>
  </w:style>
  <w:style w:type="character" w:customStyle="1" w:styleId="Heading1Char">
    <w:name w:val="Heading 1 Char"/>
    <w:basedOn w:val="DefaultParagraphFont"/>
    <w:link w:val="Heading1"/>
    <w:rsid w:val="0060040A"/>
    <w:rPr>
      <w:rFonts w:ascii="Cambria" w:hAnsi="Cambria"/>
      <w:b/>
      <w:bCs/>
      <w:color w:val="365F91"/>
      <w:sz w:val="28"/>
      <w:szCs w:val="28"/>
    </w:rPr>
  </w:style>
  <w:style w:type="character" w:customStyle="1" w:styleId="apple-converted-space">
    <w:name w:val="apple-converted-space"/>
    <w:basedOn w:val="DefaultParagraphFont"/>
    <w:rsid w:val="0060040A"/>
  </w:style>
  <w:style w:type="character" w:customStyle="1" w:styleId="fn">
    <w:name w:val="fn"/>
    <w:basedOn w:val="DefaultParagraphFont"/>
    <w:rsid w:val="0060040A"/>
  </w:style>
  <w:style w:type="character" w:customStyle="1" w:styleId="Subtitle1">
    <w:name w:val="Subtitle1"/>
    <w:basedOn w:val="DefaultParagraphFont"/>
    <w:rsid w:val="0060040A"/>
  </w:style>
  <w:style w:type="paragraph" w:styleId="NoSpacing">
    <w:name w:val="No Spacing"/>
    <w:uiPriority w:val="1"/>
    <w:qFormat/>
    <w:rsid w:val="0060040A"/>
    <w:pPr>
      <w:bidi/>
    </w:pPr>
    <w:rPr>
      <w:rFonts w:cs="Simplified Arabic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4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Test Time</vt:lpstr>
    </vt:vector>
  </TitlesOfParts>
  <Company/>
  <LinksUpToDate>false</LinksUpToDate>
  <CharactersWithSpaces>5217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Time</dc:title>
  <dc:creator>azab</dc:creator>
  <cp:lastModifiedBy>Dr</cp:lastModifiedBy>
  <cp:revision>13</cp:revision>
  <dcterms:created xsi:type="dcterms:W3CDTF">2014-10-31T21:48:00Z</dcterms:created>
  <dcterms:modified xsi:type="dcterms:W3CDTF">2015-12-28T20:39:00Z</dcterms:modified>
</cp:coreProperties>
</file>